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AC3E" w14:textId="6A449619" w:rsidR="005306DA" w:rsidRDefault="005306DA" w:rsidP="005306DA">
      <w:pPr>
        <w:shd w:val="clear" w:color="auto" w:fill="FFFFFF"/>
        <w:spacing w:after="0" w:line="420" w:lineRule="atLeast"/>
        <w:jc w:val="center"/>
        <w:outlineLvl w:val="0"/>
        <w:rPr>
          <w:rFonts w:ascii="Segoe UI" w:eastAsia="Times New Roman" w:hAnsi="Segoe UI" w:cs="Segoe UI"/>
          <w:color w:val="172B4D"/>
          <w:spacing w:val="-2"/>
          <w:kern w:val="36"/>
          <w:sz w:val="36"/>
          <w:szCs w:val="36"/>
          <w:lang w:eastAsia="en-IN"/>
          <w14:ligatures w14:val="none"/>
        </w:rPr>
      </w:pPr>
      <w:r w:rsidRPr="005306DA">
        <w:rPr>
          <w:rFonts w:ascii="Segoe UI" w:eastAsia="Times New Roman" w:hAnsi="Segoe UI" w:cs="Segoe UI"/>
          <w:color w:val="172B4D"/>
          <w:spacing w:val="-2"/>
          <w:kern w:val="36"/>
          <w:sz w:val="36"/>
          <w:szCs w:val="36"/>
          <w:lang w:eastAsia="en-IN"/>
          <w14:ligatures w14:val="none"/>
        </w:rPr>
        <w:t>MER-23295</w:t>
      </w:r>
      <w:r>
        <w:rPr>
          <w:rFonts w:ascii="Segoe UI" w:eastAsia="Times New Roman" w:hAnsi="Segoe UI" w:cs="Segoe UI"/>
          <w:color w:val="172B4D"/>
          <w:spacing w:val="-2"/>
          <w:kern w:val="36"/>
          <w:sz w:val="36"/>
          <w:szCs w:val="36"/>
          <w:lang w:eastAsia="en-IN"/>
          <w14:ligatures w14:val="none"/>
        </w:rPr>
        <w:t xml:space="preserve"> </w:t>
      </w:r>
      <w:r w:rsidRPr="005306DA">
        <w:rPr>
          <w:rFonts w:ascii="Segoe UI" w:eastAsia="Times New Roman" w:hAnsi="Segoe UI" w:cs="Segoe UI"/>
          <w:color w:val="172B4D"/>
          <w:spacing w:val="-2"/>
          <w:kern w:val="36"/>
          <w:sz w:val="36"/>
          <w:szCs w:val="36"/>
          <w:lang w:eastAsia="en-IN"/>
          <w14:ligatures w14:val="none"/>
        </w:rPr>
        <w:t xml:space="preserve">NT FTT Graceful recovery </w:t>
      </w:r>
      <w:r>
        <w:rPr>
          <w:rFonts w:ascii="Segoe UI" w:eastAsia="Times New Roman" w:hAnsi="Segoe UI" w:cs="Segoe UI"/>
          <w:color w:val="172B4D"/>
          <w:spacing w:val="-2"/>
          <w:kern w:val="36"/>
          <w:sz w:val="36"/>
          <w:szCs w:val="36"/>
          <w:lang w:eastAsia="en-IN"/>
          <w14:ligatures w14:val="none"/>
        </w:rPr>
        <w:t>due</w:t>
      </w:r>
      <w:r w:rsidRPr="005306DA">
        <w:rPr>
          <w:rFonts w:ascii="Segoe UI" w:eastAsia="Times New Roman" w:hAnsi="Segoe UI" w:cs="Segoe UI"/>
          <w:color w:val="172B4D"/>
          <w:spacing w:val="-2"/>
          <w:kern w:val="36"/>
          <w:sz w:val="36"/>
          <w:szCs w:val="36"/>
          <w:lang w:eastAsia="en-IN"/>
          <w14:ligatures w14:val="none"/>
        </w:rPr>
        <w:t xml:space="preserve"> to Solace Queues due to network instability.</w:t>
      </w:r>
    </w:p>
    <w:p w14:paraId="33693E58" w14:textId="17ACD2DE" w:rsidR="002768B8" w:rsidRPr="002768B8" w:rsidRDefault="005306DA" w:rsidP="005306DA">
      <w:pPr>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r w:rsidRPr="002768B8">
        <w:rPr>
          <w:rFonts w:ascii="Segoe UI" w:eastAsia="Times New Roman" w:hAnsi="Segoe UI" w:cs="Segoe UI"/>
          <w:color w:val="172B4D"/>
          <w:spacing w:val="-2"/>
          <w:kern w:val="36"/>
          <w:sz w:val="20"/>
          <w:szCs w:val="20"/>
          <w:lang w:eastAsia="en-IN"/>
          <w14:ligatures w14:val="none"/>
        </w:rPr>
        <w:t>Below Scenarios are addressed in this fix.</w:t>
      </w:r>
    </w:p>
    <w:p w14:paraId="2AF90429" w14:textId="77777777" w:rsidR="002768B8" w:rsidRPr="002768B8" w:rsidRDefault="002768B8" w:rsidP="005306DA">
      <w:pPr>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p>
    <w:p w14:paraId="17E3C0A2" w14:textId="7C7460A7" w:rsidR="002768B8" w:rsidRPr="002768B8" w:rsidRDefault="002768B8" w:rsidP="002768B8">
      <w:pPr>
        <w:numPr>
          <w:ilvl w:val="0"/>
          <w:numId w:val="1"/>
        </w:numPr>
        <w:spacing w:after="0" w:line="240" w:lineRule="auto"/>
        <w:rPr>
          <w:rFonts w:ascii="Segoe UI" w:eastAsia="Times New Roman" w:hAnsi="Segoe UI" w:cs="Segoe UI"/>
          <w:color w:val="172B4D"/>
          <w:spacing w:val="-1"/>
          <w:kern w:val="0"/>
          <w:sz w:val="20"/>
          <w:szCs w:val="20"/>
          <w:lang w:eastAsia="en-IN"/>
          <w14:ligatures w14:val="none"/>
        </w:rPr>
      </w:pPr>
      <w:r w:rsidRPr="002768B8">
        <w:rPr>
          <w:rFonts w:ascii="Segoe UI" w:eastAsia="Times New Roman" w:hAnsi="Segoe UI" w:cs="Segoe UI"/>
          <w:color w:val="172B4D"/>
          <w:spacing w:val="-1"/>
          <w:kern w:val="0"/>
          <w:sz w:val="20"/>
          <w:szCs w:val="20"/>
          <w:lang w:eastAsia="en-IN"/>
          <w14:ligatures w14:val="none"/>
        </w:rPr>
        <w:t>Trade Import and Re-Processing getting stuck, this could cause Trades to be stuck with a Processing Status of ‘New’ after import.</w:t>
      </w:r>
    </w:p>
    <w:p w14:paraId="66B43348" w14:textId="1F9CF772" w:rsidR="002768B8" w:rsidRPr="002768B8" w:rsidRDefault="002768B8" w:rsidP="002768B8">
      <w:pPr>
        <w:pStyle w:val="NormalWeb"/>
        <w:numPr>
          <w:ilvl w:val="0"/>
          <w:numId w:val="1"/>
        </w:numPr>
        <w:shd w:val="clear" w:color="auto" w:fill="FFFFFF"/>
        <w:spacing w:before="0" w:beforeAutospacing="0" w:after="0" w:afterAutospacing="0"/>
        <w:rPr>
          <w:rFonts w:ascii="Segoe UI" w:hAnsi="Segoe UI" w:cs="Segoe UI"/>
          <w:color w:val="172B4D"/>
          <w:spacing w:val="-1"/>
          <w:sz w:val="20"/>
          <w:szCs w:val="20"/>
        </w:rPr>
      </w:pPr>
      <w:r w:rsidRPr="002768B8">
        <w:rPr>
          <w:rFonts w:ascii="Segoe UI" w:hAnsi="Segoe UI" w:cs="Segoe UI"/>
          <w:color w:val="172B4D"/>
          <w:spacing w:val="-1"/>
          <w:sz w:val="20"/>
          <w:szCs w:val="20"/>
        </w:rPr>
        <w:t>Bulk Actions on Trades failing, causing the selected Trades to be marked with Job that will never complete.</w:t>
      </w:r>
    </w:p>
    <w:p w14:paraId="37DC60C7" w14:textId="4FAE4255" w:rsidR="002768B8" w:rsidRPr="002768B8" w:rsidRDefault="002768B8" w:rsidP="002768B8">
      <w:pPr>
        <w:numPr>
          <w:ilvl w:val="0"/>
          <w:numId w:val="1"/>
        </w:numPr>
        <w:spacing w:before="100" w:beforeAutospacing="1" w:after="100" w:afterAutospacing="1" w:line="240" w:lineRule="auto"/>
        <w:rPr>
          <w:rFonts w:ascii="Segoe UI" w:eastAsia="Times New Roman" w:hAnsi="Segoe UI" w:cs="Segoe UI"/>
          <w:color w:val="172B4D"/>
          <w:kern w:val="0"/>
          <w:sz w:val="20"/>
          <w:szCs w:val="20"/>
          <w:lang w:eastAsia="en-IN"/>
          <w14:ligatures w14:val="none"/>
        </w:rPr>
      </w:pPr>
      <w:r w:rsidRPr="002768B8">
        <w:rPr>
          <w:rFonts w:ascii="Segoe UI" w:eastAsia="Times New Roman" w:hAnsi="Segoe UI" w:cs="Segoe UI"/>
          <w:color w:val="172B4D"/>
          <w:kern w:val="0"/>
          <w:sz w:val="20"/>
          <w:szCs w:val="20"/>
          <w:lang w:eastAsia="en-IN"/>
          <w14:ligatures w14:val="none"/>
        </w:rPr>
        <w:t>Declaration Approval Process and Declaration file Generation.</w:t>
      </w:r>
    </w:p>
    <w:p w14:paraId="1AD3D871" w14:textId="44235297" w:rsidR="005306DA" w:rsidRPr="00C469C2" w:rsidRDefault="002768B8" w:rsidP="002768B8">
      <w:pPr>
        <w:shd w:val="clear" w:color="auto" w:fill="FFFFFF"/>
        <w:spacing w:after="0" w:line="420" w:lineRule="atLeast"/>
        <w:outlineLvl w:val="0"/>
        <w:rPr>
          <w:rFonts w:ascii="Segoe UI" w:eastAsia="Times New Roman" w:hAnsi="Segoe UI" w:cs="Segoe UI"/>
          <w:b/>
          <w:bCs/>
          <w:color w:val="172B4D"/>
          <w:spacing w:val="-2"/>
          <w:kern w:val="36"/>
          <w:sz w:val="20"/>
          <w:szCs w:val="20"/>
          <w:lang w:eastAsia="en-IN"/>
          <w14:ligatures w14:val="none"/>
        </w:rPr>
      </w:pPr>
      <w:r w:rsidRPr="00C469C2">
        <w:rPr>
          <w:rFonts w:ascii="Segoe UI" w:eastAsia="Times New Roman" w:hAnsi="Segoe UI" w:cs="Segoe UI"/>
          <w:b/>
          <w:bCs/>
          <w:color w:val="172B4D"/>
          <w:spacing w:val="-2"/>
          <w:kern w:val="36"/>
          <w:sz w:val="20"/>
          <w:szCs w:val="20"/>
          <w:lang w:eastAsia="en-IN"/>
          <w14:ligatures w14:val="none"/>
        </w:rPr>
        <w:t>Trade Import with Status New</w:t>
      </w:r>
      <w:r w:rsidR="00EA6A25">
        <w:rPr>
          <w:rFonts w:ascii="Segoe UI" w:eastAsia="Times New Roman" w:hAnsi="Segoe UI" w:cs="Segoe UI"/>
          <w:b/>
          <w:bCs/>
          <w:color w:val="172B4D"/>
          <w:spacing w:val="-2"/>
          <w:kern w:val="36"/>
          <w:sz w:val="20"/>
          <w:szCs w:val="20"/>
          <w:lang w:eastAsia="en-IN"/>
          <w14:ligatures w14:val="none"/>
        </w:rPr>
        <w:t xml:space="preserve"> [System recovers Gracefully]</w:t>
      </w:r>
    </w:p>
    <w:p w14:paraId="582C3A54" w14:textId="3980FFEE" w:rsidR="007F67B5" w:rsidRDefault="002768B8" w:rsidP="002768B8">
      <w:pPr>
        <w:pStyle w:val="ListParagraph"/>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Trades are imported into NT FTT system </w:t>
      </w:r>
      <w:r w:rsidR="007F67B5">
        <w:rPr>
          <w:rFonts w:ascii="Segoe UI" w:eastAsia="Times New Roman" w:hAnsi="Segoe UI" w:cs="Segoe UI"/>
          <w:color w:val="172B4D"/>
          <w:spacing w:val="-2"/>
          <w:kern w:val="36"/>
          <w:sz w:val="20"/>
          <w:szCs w:val="20"/>
          <w:lang w:eastAsia="en-IN"/>
          <w14:ligatures w14:val="none"/>
        </w:rPr>
        <w:t xml:space="preserve">and Prior to the Processing, the MQ is going down making the trades stuck with Processing status as New. Noticed that the Job Status of the Processing Job Id is Shown as Queued. </w:t>
      </w:r>
    </w:p>
    <w:p w14:paraId="7C60BE6E" w14:textId="77777777" w:rsidR="007750B9" w:rsidRPr="007750B9" w:rsidRDefault="00C469C2" w:rsidP="002768B8">
      <w:pPr>
        <w:pStyle w:val="ListParagraph"/>
        <w:shd w:val="clear" w:color="auto" w:fill="FFFFFF"/>
        <w:spacing w:after="0" w:line="420" w:lineRule="atLeast"/>
        <w:outlineLvl w:val="0"/>
        <w:rPr>
          <w:rFonts w:ascii="Segoe UI" w:eastAsia="Times New Roman" w:hAnsi="Segoe UI" w:cs="Segoe UI"/>
          <w:b/>
          <w:bCs/>
          <w:color w:val="172B4D"/>
          <w:spacing w:val="-2"/>
          <w:kern w:val="36"/>
          <w:sz w:val="20"/>
          <w:szCs w:val="20"/>
          <w:lang w:eastAsia="en-IN"/>
          <w14:ligatures w14:val="none"/>
        </w:rPr>
      </w:pPr>
      <w:r w:rsidRPr="007750B9">
        <w:rPr>
          <w:rFonts w:ascii="Segoe UI" w:eastAsia="Times New Roman" w:hAnsi="Segoe UI" w:cs="Segoe UI"/>
          <w:b/>
          <w:bCs/>
          <w:color w:val="172B4D"/>
          <w:spacing w:val="-2"/>
          <w:kern w:val="36"/>
          <w:sz w:val="20"/>
          <w:szCs w:val="20"/>
          <w:lang w:eastAsia="en-IN"/>
          <w14:ligatures w14:val="none"/>
        </w:rPr>
        <w:t>Earlier:</w:t>
      </w:r>
      <w:r w:rsidR="00F617CB" w:rsidRPr="007750B9">
        <w:rPr>
          <w:rFonts w:ascii="Segoe UI" w:eastAsia="Times New Roman" w:hAnsi="Segoe UI" w:cs="Segoe UI"/>
          <w:b/>
          <w:bCs/>
          <w:color w:val="172B4D"/>
          <w:spacing w:val="-2"/>
          <w:kern w:val="36"/>
          <w:sz w:val="20"/>
          <w:szCs w:val="20"/>
          <w:lang w:eastAsia="en-IN"/>
          <w14:ligatures w14:val="none"/>
        </w:rPr>
        <w:t xml:space="preserve"> </w:t>
      </w:r>
    </w:p>
    <w:p w14:paraId="187BCB7F" w14:textId="6B3EF43F" w:rsidR="00C469C2" w:rsidRDefault="007750B9" w:rsidP="002768B8">
      <w:pPr>
        <w:pStyle w:val="ListParagraph"/>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Use Back End DB scripts to clear the Queued Batch Id </w:t>
      </w:r>
      <w:proofErr w:type="gramStart"/>
      <w:r>
        <w:rPr>
          <w:rFonts w:ascii="Segoe UI" w:eastAsia="Times New Roman" w:hAnsi="Segoe UI" w:cs="Segoe UI"/>
          <w:color w:val="172B4D"/>
          <w:spacing w:val="-2"/>
          <w:kern w:val="36"/>
          <w:sz w:val="20"/>
          <w:szCs w:val="20"/>
          <w:lang w:eastAsia="en-IN"/>
          <w14:ligatures w14:val="none"/>
        </w:rPr>
        <w:t>re-Process</w:t>
      </w:r>
      <w:proofErr w:type="gramEnd"/>
      <w:r>
        <w:rPr>
          <w:rFonts w:ascii="Segoe UI" w:eastAsia="Times New Roman" w:hAnsi="Segoe UI" w:cs="Segoe UI"/>
          <w:color w:val="172B4D"/>
          <w:spacing w:val="-2"/>
          <w:kern w:val="36"/>
          <w:sz w:val="20"/>
          <w:szCs w:val="20"/>
          <w:lang w:eastAsia="en-IN"/>
          <w14:ligatures w14:val="none"/>
        </w:rPr>
        <w:t xml:space="preserve"> the Trades </w:t>
      </w:r>
    </w:p>
    <w:p w14:paraId="413A1042" w14:textId="5294D25C" w:rsidR="00C469C2" w:rsidRPr="007750B9" w:rsidRDefault="00C469C2" w:rsidP="002768B8">
      <w:pPr>
        <w:pStyle w:val="ListParagraph"/>
        <w:shd w:val="clear" w:color="auto" w:fill="FFFFFF"/>
        <w:spacing w:after="0" w:line="420" w:lineRule="atLeast"/>
        <w:outlineLvl w:val="0"/>
        <w:rPr>
          <w:rFonts w:ascii="Segoe UI" w:eastAsia="Times New Roman" w:hAnsi="Segoe UI" w:cs="Segoe UI"/>
          <w:b/>
          <w:bCs/>
          <w:color w:val="172B4D"/>
          <w:spacing w:val="-2"/>
          <w:kern w:val="36"/>
          <w:sz w:val="20"/>
          <w:szCs w:val="20"/>
          <w:lang w:eastAsia="en-IN"/>
          <w14:ligatures w14:val="none"/>
        </w:rPr>
      </w:pPr>
      <w:r w:rsidRPr="007750B9">
        <w:rPr>
          <w:rFonts w:ascii="Segoe UI" w:eastAsia="Times New Roman" w:hAnsi="Segoe UI" w:cs="Segoe UI"/>
          <w:b/>
          <w:bCs/>
          <w:color w:val="172B4D"/>
          <w:spacing w:val="-2"/>
          <w:kern w:val="36"/>
          <w:sz w:val="20"/>
          <w:szCs w:val="20"/>
          <w:lang w:eastAsia="en-IN"/>
          <w14:ligatures w14:val="none"/>
        </w:rPr>
        <w:t>Now:</w:t>
      </w:r>
    </w:p>
    <w:p w14:paraId="43FFEF89" w14:textId="49EA2692" w:rsidR="00804F5B" w:rsidRDefault="00804F5B" w:rsidP="002768B8">
      <w:pPr>
        <w:pStyle w:val="ListParagraph"/>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Wait for the MQ service to </w:t>
      </w:r>
      <w:r w:rsidR="00C469C2">
        <w:rPr>
          <w:rFonts w:ascii="Segoe UI" w:eastAsia="Times New Roman" w:hAnsi="Segoe UI" w:cs="Segoe UI"/>
          <w:color w:val="172B4D"/>
          <w:spacing w:val="-2"/>
          <w:kern w:val="36"/>
          <w:sz w:val="20"/>
          <w:szCs w:val="20"/>
          <w:lang w:eastAsia="en-IN"/>
          <w14:ligatures w14:val="none"/>
        </w:rPr>
        <w:t>be</w:t>
      </w:r>
      <w:r>
        <w:rPr>
          <w:rFonts w:ascii="Segoe UI" w:eastAsia="Times New Roman" w:hAnsi="Segoe UI" w:cs="Segoe UI"/>
          <w:color w:val="172B4D"/>
          <w:spacing w:val="-2"/>
          <w:kern w:val="36"/>
          <w:sz w:val="20"/>
          <w:szCs w:val="20"/>
          <w:lang w:eastAsia="en-IN"/>
          <w14:ligatures w14:val="none"/>
        </w:rPr>
        <w:t xml:space="preserve"> back to running status.</w:t>
      </w:r>
    </w:p>
    <w:p w14:paraId="2700ACE2" w14:textId="60DD7F6F" w:rsidR="002768B8" w:rsidRDefault="007F67B5" w:rsidP="002768B8">
      <w:pPr>
        <w:pStyle w:val="ListParagraph"/>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Once the MQ is back to running status </w:t>
      </w:r>
      <w:r w:rsidR="00804F5B">
        <w:rPr>
          <w:rFonts w:ascii="Segoe UI" w:eastAsia="Times New Roman" w:hAnsi="Segoe UI" w:cs="Segoe UI"/>
          <w:color w:val="172B4D"/>
          <w:spacing w:val="-2"/>
          <w:kern w:val="36"/>
          <w:sz w:val="20"/>
          <w:szCs w:val="20"/>
          <w:lang w:eastAsia="en-IN"/>
          <w14:ligatures w14:val="none"/>
        </w:rPr>
        <w:t xml:space="preserve">wait for a while, the stuck trades will be </w:t>
      </w:r>
      <w:r w:rsidR="00C469C2">
        <w:rPr>
          <w:rFonts w:ascii="Segoe UI" w:eastAsia="Times New Roman" w:hAnsi="Segoe UI" w:cs="Segoe UI"/>
          <w:color w:val="172B4D"/>
          <w:spacing w:val="-2"/>
          <w:kern w:val="36"/>
          <w:sz w:val="20"/>
          <w:szCs w:val="20"/>
          <w:lang w:eastAsia="en-IN"/>
          <w14:ligatures w14:val="none"/>
        </w:rPr>
        <w:t>processed and</w:t>
      </w:r>
      <w:r w:rsidR="00804F5B">
        <w:rPr>
          <w:rFonts w:ascii="Segoe UI" w:eastAsia="Times New Roman" w:hAnsi="Segoe UI" w:cs="Segoe UI"/>
          <w:color w:val="172B4D"/>
          <w:spacing w:val="-2"/>
          <w:kern w:val="36"/>
          <w:sz w:val="20"/>
          <w:szCs w:val="20"/>
          <w:lang w:eastAsia="en-IN"/>
          <w14:ligatures w14:val="none"/>
        </w:rPr>
        <w:t xml:space="preserve"> the Batch Job id which was queued earlier due to MQ issue is changed to processed status.</w:t>
      </w:r>
      <w:r>
        <w:rPr>
          <w:rFonts w:ascii="Segoe UI" w:eastAsia="Times New Roman" w:hAnsi="Segoe UI" w:cs="Segoe UI"/>
          <w:color w:val="172B4D"/>
          <w:spacing w:val="-2"/>
          <w:kern w:val="36"/>
          <w:sz w:val="20"/>
          <w:szCs w:val="20"/>
          <w:lang w:eastAsia="en-IN"/>
          <w14:ligatures w14:val="none"/>
        </w:rPr>
        <w:t xml:space="preserve"> </w:t>
      </w:r>
    </w:p>
    <w:p w14:paraId="186C8518" w14:textId="11D1C787" w:rsidR="005306DA" w:rsidRPr="00C469C2" w:rsidRDefault="00804F5B" w:rsidP="005306DA">
      <w:pPr>
        <w:shd w:val="clear" w:color="auto" w:fill="FFFFFF"/>
        <w:spacing w:after="0" w:line="420" w:lineRule="atLeast"/>
        <w:outlineLvl w:val="0"/>
        <w:rPr>
          <w:rFonts w:ascii="Segoe UI" w:eastAsia="Times New Roman" w:hAnsi="Segoe UI" w:cs="Segoe UI"/>
          <w:b/>
          <w:bCs/>
          <w:color w:val="172B4D"/>
          <w:spacing w:val="-2"/>
          <w:kern w:val="36"/>
          <w:sz w:val="20"/>
          <w:szCs w:val="20"/>
          <w:lang w:eastAsia="en-IN"/>
          <w14:ligatures w14:val="none"/>
        </w:rPr>
      </w:pPr>
      <w:r w:rsidRPr="00C469C2">
        <w:rPr>
          <w:rFonts w:ascii="Segoe UI" w:eastAsia="Times New Roman" w:hAnsi="Segoe UI" w:cs="Segoe UI"/>
          <w:b/>
          <w:bCs/>
          <w:color w:val="172B4D"/>
          <w:spacing w:val="-2"/>
          <w:kern w:val="36"/>
          <w:sz w:val="20"/>
          <w:szCs w:val="20"/>
          <w:lang w:eastAsia="en-IN"/>
          <w14:ligatures w14:val="none"/>
        </w:rPr>
        <w:t>Bulk actions on Trades</w:t>
      </w:r>
      <w:r w:rsidR="00EA6A25">
        <w:rPr>
          <w:rFonts w:ascii="Segoe UI" w:eastAsia="Times New Roman" w:hAnsi="Segoe UI" w:cs="Segoe UI"/>
          <w:b/>
          <w:bCs/>
          <w:color w:val="172B4D"/>
          <w:spacing w:val="-2"/>
          <w:kern w:val="36"/>
          <w:sz w:val="20"/>
          <w:szCs w:val="20"/>
          <w:lang w:eastAsia="en-IN"/>
          <w14:ligatures w14:val="none"/>
        </w:rPr>
        <w:t xml:space="preserve"> [System recovers Gracefully]</w:t>
      </w:r>
    </w:p>
    <w:p w14:paraId="78CB9965" w14:textId="0BD67999" w:rsidR="00804F5B" w:rsidRDefault="00804F5B" w:rsidP="00C469C2">
      <w:pPr>
        <w:shd w:val="clear" w:color="auto" w:fill="FFFFFF"/>
        <w:spacing w:after="0" w:line="420" w:lineRule="atLeast"/>
        <w:ind w:left="720"/>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Trades are selected and marked for Taxable and Reportable. The maker process is completed and before the approval process the MQ is going down making the bulk action request stuck in the queue.</w:t>
      </w:r>
      <w:r w:rsidR="00C469C2">
        <w:rPr>
          <w:rFonts w:ascii="Segoe UI" w:eastAsia="Times New Roman" w:hAnsi="Segoe UI" w:cs="Segoe UI"/>
          <w:color w:val="172B4D"/>
          <w:spacing w:val="-2"/>
          <w:kern w:val="36"/>
          <w:sz w:val="20"/>
          <w:szCs w:val="20"/>
          <w:lang w:eastAsia="en-IN"/>
          <w14:ligatures w14:val="none"/>
        </w:rPr>
        <w:t xml:space="preserve"> </w:t>
      </w:r>
    </w:p>
    <w:p w14:paraId="4CE448FC" w14:textId="2CC04BD0" w:rsidR="00C469C2" w:rsidRPr="00C30E13" w:rsidRDefault="006562E0" w:rsidP="00C469C2">
      <w:pPr>
        <w:shd w:val="clear" w:color="auto" w:fill="FFFFFF"/>
        <w:spacing w:after="0" w:line="420" w:lineRule="atLeast"/>
        <w:ind w:left="720"/>
        <w:outlineLvl w:val="0"/>
        <w:rPr>
          <w:rFonts w:ascii="Segoe UI" w:eastAsia="Times New Roman" w:hAnsi="Segoe UI" w:cs="Segoe UI"/>
          <w:b/>
          <w:bCs/>
          <w:color w:val="172B4D"/>
          <w:spacing w:val="-2"/>
          <w:kern w:val="36"/>
          <w:sz w:val="20"/>
          <w:szCs w:val="20"/>
          <w:lang w:eastAsia="en-IN"/>
          <w14:ligatures w14:val="none"/>
        </w:rPr>
      </w:pPr>
      <w:r w:rsidRPr="00C30E13">
        <w:rPr>
          <w:rFonts w:ascii="Segoe UI" w:eastAsia="Times New Roman" w:hAnsi="Segoe UI" w:cs="Segoe UI"/>
          <w:b/>
          <w:bCs/>
          <w:color w:val="172B4D"/>
          <w:spacing w:val="-2"/>
          <w:kern w:val="36"/>
          <w:sz w:val="20"/>
          <w:szCs w:val="20"/>
          <w:lang w:eastAsia="en-IN"/>
          <w14:ligatures w14:val="none"/>
        </w:rPr>
        <w:t>Earlier:</w:t>
      </w:r>
      <w:r w:rsidR="00C469C2" w:rsidRPr="00C30E13">
        <w:rPr>
          <w:rFonts w:ascii="Segoe UI" w:eastAsia="Times New Roman" w:hAnsi="Segoe UI" w:cs="Segoe UI"/>
          <w:b/>
          <w:bCs/>
          <w:color w:val="172B4D"/>
          <w:spacing w:val="-2"/>
          <w:kern w:val="36"/>
          <w:sz w:val="20"/>
          <w:szCs w:val="20"/>
          <w:lang w:eastAsia="en-IN"/>
          <w14:ligatures w14:val="none"/>
        </w:rPr>
        <w:t xml:space="preserve"> </w:t>
      </w:r>
    </w:p>
    <w:p w14:paraId="7222B2EE" w14:textId="6D5BB2EE" w:rsidR="007750B9" w:rsidRDefault="007750B9" w:rsidP="007750B9">
      <w:pPr>
        <w:pStyle w:val="ListParagraph"/>
        <w:shd w:val="clear" w:color="auto" w:fill="FFFFFF"/>
        <w:spacing w:after="0" w:line="420" w:lineRule="atLeast"/>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Use Back End DB scripts to clear the Queued Batch Id </w:t>
      </w:r>
      <w:r w:rsidR="006562E0">
        <w:rPr>
          <w:rFonts w:ascii="Segoe UI" w:eastAsia="Times New Roman" w:hAnsi="Segoe UI" w:cs="Segoe UI"/>
          <w:color w:val="172B4D"/>
          <w:spacing w:val="-2"/>
          <w:kern w:val="36"/>
          <w:sz w:val="20"/>
          <w:szCs w:val="20"/>
          <w:lang w:eastAsia="en-IN"/>
          <w14:ligatures w14:val="none"/>
        </w:rPr>
        <w:t>Re-Process</w:t>
      </w:r>
      <w:r>
        <w:rPr>
          <w:rFonts w:ascii="Segoe UI" w:eastAsia="Times New Roman" w:hAnsi="Segoe UI" w:cs="Segoe UI"/>
          <w:color w:val="172B4D"/>
          <w:spacing w:val="-2"/>
          <w:kern w:val="36"/>
          <w:sz w:val="20"/>
          <w:szCs w:val="20"/>
          <w:lang w:eastAsia="en-IN"/>
          <w14:ligatures w14:val="none"/>
        </w:rPr>
        <w:t xml:space="preserve"> the Trades </w:t>
      </w:r>
    </w:p>
    <w:p w14:paraId="2A6CAD44" w14:textId="4B76D3CC" w:rsidR="00C469C2" w:rsidRPr="00C30E13" w:rsidRDefault="006562E0" w:rsidP="00C469C2">
      <w:pPr>
        <w:shd w:val="clear" w:color="auto" w:fill="FFFFFF"/>
        <w:spacing w:after="0" w:line="420" w:lineRule="atLeast"/>
        <w:ind w:left="720"/>
        <w:outlineLvl w:val="0"/>
        <w:rPr>
          <w:rFonts w:ascii="Segoe UI" w:eastAsia="Times New Roman" w:hAnsi="Segoe UI" w:cs="Segoe UI"/>
          <w:b/>
          <w:bCs/>
          <w:color w:val="172B4D"/>
          <w:spacing w:val="-2"/>
          <w:kern w:val="36"/>
          <w:sz w:val="20"/>
          <w:szCs w:val="20"/>
          <w:lang w:eastAsia="en-IN"/>
          <w14:ligatures w14:val="none"/>
        </w:rPr>
      </w:pPr>
      <w:r w:rsidRPr="00C30E13">
        <w:rPr>
          <w:rFonts w:ascii="Segoe UI" w:eastAsia="Times New Roman" w:hAnsi="Segoe UI" w:cs="Segoe UI"/>
          <w:b/>
          <w:bCs/>
          <w:color w:val="172B4D"/>
          <w:spacing w:val="-2"/>
          <w:kern w:val="36"/>
          <w:sz w:val="20"/>
          <w:szCs w:val="20"/>
          <w:lang w:eastAsia="en-IN"/>
          <w14:ligatures w14:val="none"/>
        </w:rPr>
        <w:t>Now:</w:t>
      </w:r>
    </w:p>
    <w:p w14:paraId="60E701C2" w14:textId="325118FF" w:rsidR="005306DA" w:rsidRDefault="00C469C2" w:rsidP="00C469C2">
      <w:pPr>
        <w:shd w:val="clear" w:color="auto" w:fill="FFFFFF"/>
        <w:spacing w:after="0" w:line="420" w:lineRule="atLeast"/>
        <w:ind w:firstLine="720"/>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Wait for the MQ service to be back to running status.</w:t>
      </w:r>
      <w:r>
        <w:rPr>
          <w:rFonts w:ascii="Segoe UI" w:eastAsia="Times New Roman" w:hAnsi="Segoe UI" w:cs="Segoe UI"/>
          <w:color w:val="172B4D"/>
          <w:spacing w:val="-2"/>
          <w:kern w:val="36"/>
          <w:sz w:val="20"/>
          <w:szCs w:val="20"/>
          <w:lang w:eastAsia="en-IN"/>
          <w14:ligatures w14:val="none"/>
        </w:rPr>
        <w:tab/>
      </w:r>
    </w:p>
    <w:p w14:paraId="1B359D54" w14:textId="77777777" w:rsidR="00C469C2" w:rsidRDefault="00C469C2" w:rsidP="00C469C2">
      <w:pPr>
        <w:shd w:val="clear" w:color="auto" w:fill="FFFFFF"/>
        <w:spacing w:after="0" w:line="420" w:lineRule="atLeast"/>
        <w:ind w:firstLine="720"/>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Once the MQ is back to running status wait for a while and the Approval and reprocessing of </w:t>
      </w:r>
    </w:p>
    <w:p w14:paraId="00B9306F" w14:textId="3843183F" w:rsidR="00C469C2" w:rsidRDefault="00C469C2" w:rsidP="00C469C2">
      <w:pPr>
        <w:shd w:val="clear" w:color="auto" w:fill="FFFFFF"/>
        <w:spacing w:after="0" w:line="420" w:lineRule="atLeast"/>
        <w:ind w:firstLine="720"/>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the trades will be completed Gracefully.</w:t>
      </w:r>
    </w:p>
    <w:p w14:paraId="0FB76BDD" w14:textId="77777777" w:rsidR="00C469C2" w:rsidRDefault="00C469C2" w:rsidP="00C469C2">
      <w:pPr>
        <w:shd w:val="clear" w:color="auto" w:fill="FFFFFF"/>
        <w:spacing w:after="0" w:line="420" w:lineRule="atLeast"/>
        <w:outlineLvl w:val="0"/>
        <w:rPr>
          <w:rFonts w:ascii="Segoe UI" w:eastAsia="Times New Roman" w:hAnsi="Segoe UI" w:cs="Segoe UI"/>
          <w:color w:val="172B4D"/>
          <w:spacing w:val="-2"/>
          <w:kern w:val="36"/>
          <w:sz w:val="36"/>
          <w:szCs w:val="36"/>
          <w:lang w:eastAsia="en-IN"/>
          <w14:ligatures w14:val="none"/>
        </w:rPr>
      </w:pPr>
    </w:p>
    <w:p w14:paraId="38903E91" w14:textId="77777777" w:rsidR="0096213B" w:rsidRDefault="0096213B" w:rsidP="00C469C2">
      <w:pPr>
        <w:shd w:val="clear" w:color="auto" w:fill="FFFFFF"/>
        <w:spacing w:after="0" w:line="420" w:lineRule="atLeast"/>
        <w:outlineLvl w:val="0"/>
        <w:rPr>
          <w:rFonts w:ascii="Segoe UI" w:eastAsia="Times New Roman" w:hAnsi="Segoe UI" w:cs="Segoe UI"/>
          <w:color w:val="172B4D"/>
          <w:spacing w:val="-2"/>
          <w:kern w:val="36"/>
          <w:sz w:val="36"/>
          <w:szCs w:val="36"/>
          <w:lang w:eastAsia="en-IN"/>
          <w14:ligatures w14:val="none"/>
        </w:rPr>
      </w:pPr>
    </w:p>
    <w:p w14:paraId="3F5C0665" w14:textId="77777777" w:rsidR="0096213B" w:rsidRDefault="0096213B" w:rsidP="00C469C2">
      <w:pPr>
        <w:shd w:val="clear" w:color="auto" w:fill="FFFFFF"/>
        <w:spacing w:after="0" w:line="420" w:lineRule="atLeast"/>
        <w:outlineLvl w:val="0"/>
        <w:rPr>
          <w:rFonts w:ascii="Segoe UI" w:eastAsia="Times New Roman" w:hAnsi="Segoe UI" w:cs="Segoe UI"/>
          <w:color w:val="172B4D"/>
          <w:spacing w:val="-2"/>
          <w:kern w:val="36"/>
          <w:sz w:val="36"/>
          <w:szCs w:val="36"/>
          <w:lang w:eastAsia="en-IN"/>
          <w14:ligatures w14:val="none"/>
        </w:rPr>
      </w:pPr>
    </w:p>
    <w:p w14:paraId="46AD0635" w14:textId="77777777" w:rsidR="0096213B" w:rsidRDefault="0096213B" w:rsidP="00C469C2">
      <w:pPr>
        <w:shd w:val="clear" w:color="auto" w:fill="FFFFFF"/>
        <w:spacing w:after="0" w:line="420" w:lineRule="atLeast"/>
        <w:outlineLvl w:val="0"/>
        <w:rPr>
          <w:rFonts w:ascii="Segoe UI" w:eastAsia="Times New Roman" w:hAnsi="Segoe UI" w:cs="Segoe UI"/>
          <w:color w:val="172B4D"/>
          <w:spacing w:val="-2"/>
          <w:kern w:val="36"/>
          <w:sz w:val="36"/>
          <w:szCs w:val="36"/>
          <w:lang w:eastAsia="en-IN"/>
          <w14:ligatures w14:val="none"/>
        </w:rPr>
      </w:pPr>
    </w:p>
    <w:p w14:paraId="3AEE5793" w14:textId="77777777" w:rsidR="0096213B" w:rsidRDefault="0096213B" w:rsidP="00C469C2">
      <w:pPr>
        <w:shd w:val="clear" w:color="auto" w:fill="FFFFFF"/>
        <w:spacing w:after="0" w:line="420" w:lineRule="atLeast"/>
        <w:outlineLvl w:val="0"/>
        <w:rPr>
          <w:rFonts w:ascii="Segoe UI" w:eastAsia="Times New Roman" w:hAnsi="Segoe UI" w:cs="Segoe UI"/>
          <w:color w:val="172B4D"/>
          <w:spacing w:val="-2"/>
          <w:kern w:val="36"/>
          <w:sz w:val="36"/>
          <w:szCs w:val="36"/>
          <w:lang w:eastAsia="en-IN"/>
          <w14:ligatures w14:val="none"/>
        </w:rPr>
      </w:pPr>
    </w:p>
    <w:p w14:paraId="5FF08253" w14:textId="0CD723DA" w:rsidR="00C469C2" w:rsidRDefault="00C469C2" w:rsidP="00C469C2">
      <w:pPr>
        <w:shd w:val="clear" w:color="auto" w:fill="FFFFFF"/>
        <w:spacing w:after="0" w:line="420" w:lineRule="atLeast"/>
        <w:outlineLvl w:val="0"/>
        <w:rPr>
          <w:rFonts w:ascii="Segoe UI" w:eastAsia="Times New Roman" w:hAnsi="Segoe UI" w:cs="Segoe UI"/>
          <w:b/>
          <w:bCs/>
          <w:color w:val="172B4D"/>
          <w:spacing w:val="-2"/>
          <w:kern w:val="36"/>
          <w:sz w:val="20"/>
          <w:szCs w:val="20"/>
          <w:lang w:eastAsia="en-IN"/>
          <w14:ligatures w14:val="none"/>
        </w:rPr>
      </w:pPr>
      <w:r w:rsidRPr="00C469C2">
        <w:rPr>
          <w:rFonts w:ascii="Segoe UI" w:eastAsia="Times New Roman" w:hAnsi="Segoe UI" w:cs="Segoe UI"/>
          <w:b/>
          <w:bCs/>
          <w:color w:val="172B4D"/>
          <w:spacing w:val="-2"/>
          <w:kern w:val="36"/>
          <w:sz w:val="20"/>
          <w:szCs w:val="20"/>
          <w:lang w:eastAsia="en-IN"/>
          <w14:ligatures w14:val="none"/>
        </w:rPr>
        <w:t xml:space="preserve">Declaration approval process </w:t>
      </w:r>
      <w:r w:rsidR="0096213B">
        <w:rPr>
          <w:rFonts w:ascii="Segoe UI" w:eastAsia="Times New Roman" w:hAnsi="Segoe UI" w:cs="Segoe UI"/>
          <w:b/>
          <w:bCs/>
          <w:color w:val="172B4D"/>
          <w:spacing w:val="-2"/>
          <w:kern w:val="36"/>
          <w:sz w:val="20"/>
          <w:szCs w:val="20"/>
          <w:lang w:eastAsia="en-IN"/>
          <w14:ligatures w14:val="none"/>
        </w:rPr>
        <w:t>and Generation</w:t>
      </w:r>
      <w:r w:rsidR="00EA6A25">
        <w:rPr>
          <w:rFonts w:ascii="Segoe UI" w:eastAsia="Times New Roman" w:hAnsi="Segoe UI" w:cs="Segoe UI"/>
          <w:b/>
          <w:bCs/>
          <w:color w:val="172B4D"/>
          <w:spacing w:val="-2"/>
          <w:kern w:val="36"/>
          <w:sz w:val="20"/>
          <w:szCs w:val="20"/>
          <w:lang w:eastAsia="en-IN"/>
          <w14:ligatures w14:val="none"/>
        </w:rPr>
        <w:t xml:space="preserve"> [Need Manual Intervention]</w:t>
      </w:r>
    </w:p>
    <w:p w14:paraId="45B2A244" w14:textId="0FEAE0BF" w:rsidR="00C469C2" w:rsidRDefault="00C469C2" w:rsidP="0096213B">
      <w:pPr>
        <w:shd w:val="clear" w:color="auto" w:fill="FFFFFF"/>
        <w:spacing w:after="0" w:line="420" w:lineRule="atLeast"/>
        <w:ind w:left="720"/>
        <w:outlineLvl w:val="0"/>
        <w:rPr>
          <w:rFonts w:ascii="Segoe UI" w:eastAsia="Times New Roman" w:hAnsi="Segoe UI" w:cs="Segoe UI"/>
          <w:color w:val="172B4D"/>
          <w:spacing w:val="-2"/>
          <w:kern w:val="36"/>
          <w:sz w:val="20"/>
          <w:szCs w:val="20"/>
          <w:lang w:eastAsia="en-IN"/>
          <w14:ligatures w14:val="none"/>
        </w:rPr>
      </w:pPr>
      <w:r w:rsidRPr="00C469C2">
        <w:rPr>
          <w:rFonts w:ascii="Segoe UI" w:eastAsia="Times New Roman" w:hAnsi="Segoe UI" w:cs="Segoe UI"/>
          <w:color w:val="172B4D"/>
          <w:spacing w:val="-2"/>
          <w:kern w:val="36"/>
          <w:sz w:val="20"/>
          <w:szCs w:val="20"/>
          <w:lang w:eastAsia="en-IN"/>
          <w14:ligatures w14:val="none"/>
        </w:rPr>
        <w:t>Select a Trades and Approve for Declaration</w:t>
      </w:r>
      <w:r w:rsidR="0096213B">
        <w:rPr>
          <w:rFonts w:ascii="Segoe UI" w:eastAsia="Times New Roman" w:hAnsi="Segoe UI" w:cs="Segoe UI"/>
          <w:color w:val="172B4D"/>
          <w:spacing w:val="-2"/>
          <w:kern w:val="36"/>
          <w:sz w:val="20"/>
          <w:szCs w:val="20"/>
          <w:lang w:eastAsia="en-IN"/>
          <w14:ligatures w14:val="none"/>
        </w:rPr>
        <w:t>. MQ is going down before the User “Generate Declaration”. The User will receive an error message “</w:t>
      </w:r>
      <w:r w:rsidR="0096213B" w:rsidRPr="00F617CB">
        <w:rPr>
          <w:rFonts w:ascii="Segoe UI" w:hAnsi="Segoe UI" w:cs="Segoe UI"/>
          <w:color w:val="FF0000"/>
          <w:spacing w:val="-1"/>
          <w:sz w:val="21"/>
          <w:szCs w:val="21"/>
          <w:shd w:val="clear" w:color="auto" w:fill="FFFFFF"/>
        </w:rPr>
        <w:t>Oops Something went wrong. Please contact administrator</w:t>
      </w:r>
      <w:r w:rsidR="0096213B">
        <w:rPr>
          <w:rFonts w:ascii="Segoe UI" w:hAnsi="Segoe UI" w:cs="Segoe UI"/>
          <w:color w:val="172B4D"/>
          <w:spacing w:val="-1"/>
          <w:sz w:val="21"/>
          <w:szCs w:val="21"/>
          <w:shd w:val="clear" w:color="auto" w:fill="FFFFFF"/>
        </w:rPr>
        <w:t>” while trying to “Generate Declaration”</w:t>
      </w:r>
      <w:r w:rsidR="005D38FE">
        <w:rPr>
          <w:rFonts w:ascii="Segoe UI" w:hAnsi="Segoe UI" w:cs="Segoe UI"/>
          <w:color w:val="172B4D"/>
          <w:spacing w:val="-1"/>
          <w:sz w:val="21"/>
          <w:szCs w:val="21"/>
          <w:shd w:val="clear" w:color="auto" w:fill="FFFFFF"/>
        </w:rPr>
        <w:t xml:space="preserve"> and the Gene</w:t>
      </w:r>
      <w:r w:rsidR="00BB65AD">
        <w:rPr>
          <w:rFonts w:ascii="Segoe UI" w:hAnsi="Segoe UI" w:cs="Segoe UI"/>
          <w:color w:val="172B4D"/>
          <w:spacing w:val="-1"/>
          <w:sz w:val="21"/>
          <w:szCs w:val="21"/>
          <w:shd w:val="clear" w:color="auto" w:fill="FFFFFF"/>
        </w:rPr>
        <w:t>rate/Preview and approval buttons will be disabled.</w:t>
      </w:r>
    </w:p>
    <w:p w14:paraId="15B0812E" w14:textId="6874CAF4" w:rsidR="0096213B" w:rsidRDefault="0096213B" w:rsidP="0096213B">
      <w:pPr>
        <w:shd w:val="clear" w:color="auto" w:fill="FFFFFF"/>
        <w:spacing w:after="0" w:line="420" w:lineRule="atLeast"/>
        <w:ind w:left="720"/>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 xml:space="preserve">Wait for the MQ service to be back to running status. </w:t>
      </w:r>
    </w:p>
    <w:p w14:paraId="48F82306" w14:textId="613AE25E" w:rsidR="0096213B" w:rsidRDefault="002753A1" w:rsidP="0096213B">
      <w:pPr>
        <w:shd w:val="clear" w:color="auto" w:fill="FFFFFF"/>
        <w:spacing w:after="0" w:line="420" w:lineRule="atLeast"/>
        <w:ind w:left="720"/>
        <w:outlineLvl w:val="0"/>
        <w:rPr>
          <w:rFonts w:ascii="Segoe UI" w:eastAsia="Times New Roman" w:hAnsi="Segoe UI" w:cs="Segoe UI"/>
          <w:color w:val="172B4D"/>
          <w:spacing w:val="-2"/>
          <w:kern w:val="36"/>
          <w:sz w:val="20"/>
          <w:szCs w:val="20"/>
          <w:lang w:eastAsia="en-IN"/>
          <w14:ligatures w14:val="none"/>
        </w:rPr>
      </w:pPr>
      <w:r>
        <w:rPr>
          <w:rFonts w:ascii="Segoe UI" w:eastAsia="Times New Roman" w:hAnsi="Segoe UI" w:cs="Segoe UI"/>
          <w:color w:val="172B4D"/>
          <w:spacing w:val="-2"/>
          <w:kern w:val="36"/>
          <w:sz w:val="20"/>
          <w:szCs w:val="20"/>
          <w:lang w:eastAsia="en-IN"/>
          <w14:ligatures w14:val="none"/>
        </w:rPr>
        <w:t>This process needs Manual intervention. Once</w:t>
      </w:r>
      <w:r w:rsidR="0096213B">
        <w:rPr>
          <w:rFonts w:ascii="Segoe UI" w:eastAsia="Times New Roman" w:hAnsi="Segoe UI" w:cs="Segoe UI"/>
          <w:color w:val="172B4D"/>
          <w:spacing w:val="-2"/>
          <w:kern w:val="36"/>
          <w:sz w:val="20"/>
          <w:szCs w:val="20"/>
          <w:lang w:eastAsia="en-IN"/>
          <w14:ligatures w14:val="none"/>
        </w:rPr>
        <w:t xml:space="preserve"> the MQ is back to running status, go to the trades, click </w:t>
      </w:r>
      <w:r>
        <w:rPr>
          <w:rFonts w:ascii="Segoe UI" w:eastAsia="Times New Roman" w:hAnsi="Segoe UI" w:cs="Segoe UI"/>
          <w:color w:val="172B4D"/>
          <w:spacing w:val="-2"/>
          <w:kern w:val="36"/>
          <w:sz w:val="20"/>
          <w:szCs w:val="20"/>
          <w:lang w:eastAsia="en-IN"/>
          <w14:ligatures w14:val="none"/>
        </w:rPr>
        <w:t>on “</w:t>
      </w:r>
      <w:r w:rsidR="0096213B">
        <w:rPr>
          <w:rFonts w:ascii="Segoe UI" w:eastAsia="Times New Roman" w:hAnsi="Segoe UI" w:cs="Segoe UI"/>
          <w:color w:val="172B4D"/>
          <w:spacing w:val="-2"/>
          <w:kern w:val="36"/>
          <w:sz w:val="20"/>
          <w:szCs w:val="20"/>
          <w:lang w:eastAsia="en-IN"/>
          <w14:ligatures w14:val="none"/>
        </w:rPr>
        <w:t xml:space="preserve">Un- approve </w:t>
      </w:r>
      <w:r>
        <w:rPr>
          <w:rFonts w:ascii="Segoe UI" w:eastAsia="Times New Roman" w:hAnsi="Segoe UI" w:cs="Segoe UI"/>
          <w:color w:val="172B4D"/>
          <w:spacing w:val="-2"/>
          <w:kern w:val="36"/>
          <w:sz w:val="20"/>
          <w:szCs w:val="20"/>
          <w:lang w:eastAsia="en-IN"/>
          <w14:ligatures w14:val="none"/>
        </w:rPr>
        <w:t>Declaration “and</w:t>
      </w:r>
      <w:r w:rsidR="0096213B">
        <w:rPr>
          <w:rFonts w:ascii="Segoe UI" w:eastAsia="Times New Roman" w:hAnsi="Segoe UI" w:cs="Segoe UI"/>
          <w:color w:val="172B4D"/>
          <w:spacing w:val="-2"/>
          <w:kern w:val="36"/>
          <w:sz w:val="20"/>
          <w:szCs w:val="20"/>
          <w:lang w:eastAsia="en-IN"/>
          <w14:ligatures w14:val="none"/>
        </w:rPr>
        <w:t xml:space="preserve"> Again “Approve for Declaration” to retrigger the process manually.</w:t>
      </w:r>
      <w:r>
        <w:rPr>
          <w:rFonts w:ascii="Segoe UI" w:eastAsia="Times New Roman" w:hAnsi="Segoe UI" w:cs="Segoe UI"/>
          <w:color w:val="172B4D"/>
          <w:spacing w:val="-2"/>
          <w:kern w:val="36"/>
          <w:sz w:val="20"/>
          <w:szCs w:val="20"/>
          <w:lang w:eastAsia="en-IN"/>
          <w14:ligatures w14:val="none"/>
        </w:rPr>
        <w:t xml:space="preserve"> Now the user will be able to Generate the Declaration.</w:t>
      </w:r>
    </w:p>
    <w:p w14:paraId="2B493BB4" w14:textId="77777777" w:rsidR="0096213B" w:rsidRPr="005306DA" w:rsidRDefault="0096213B" w:rsidP="0096213B">
      <w:pPr>
        <w:shd w:val="clear" w:color="auto" w:fill="FFFFFF"/>
        <w:spacing w:after="0" w:line="420" w:lineRule="atLeast"/>
        <w:ind w:left="720"/>
        <w:outlineLvl w:val="0"/>
        <w:rPr>
          <w:rFonts w:ascii="Segoe UI" w:eastAsia="Times New Roman" w:hAnsi="Segoe UI" w:cs="Segoe UI"/>
          <w:b/>
          <w:bCs/>
          <w:color w:val="172B4D"/>
          <w:spacing w:val="-2"/>
          <w:kern w:val="36"/>
          <w:sz w:val="20"/>
          <w:szCs w:val="20"/>
          <w:lang w:eastAsia="en-IN"/>
          <w14:ligatures w14:val="none"/>
        </w:rPr>
      </w:pPr>
    </w:p>
    <w:p w14:paraId="03F15C6E" w14:textId="3136678A" w:rsidR="005306DA" w:rsidRDefault="005D3372">
      <w:pPr>
        <w:rPr>
          <w:b/>
          <w:bCs/>
        </w:rPr>
      </w:pPr>
      <w:r w:rsidRPr="005D3372">
        <w:rPr>
          <w:b/>
          <w:bCs/>
        </w:rPr>
        <w:t>Declaration - Approve for Sending</w:t>
      </w:r>
      <w:r w:rsidR="00EA6A25">
        <w:rPr>
          <w:b/>
          <w:bCs/>
        </w:rPr>
        <w:t xml:space="preserve"> </w:t>
      </w:r>
      <w:r w:rsidR="00EA6A25">
        <w:rPr>
          <w:rFonts w:ascii="Segoe UI" w:eastAsia="Times New Roman" w:hAnsi="Segoe UI" w:cs="Segoe UI"/>
          <w:b/>
          <w:bCs/>
          <w:color w:val="172B4D"/>
          <w:spacing w:val="-2"/>
          <w:kern w:val="36"/>
          <w:sz w:val="20"/>
          <w:szCs w:val="20"/>
          <w:lang w:eastAsia="en-IN"/>
          <w14:ligatures w14:val="none"/>
        </w:rPr>
        <w:t>[System recovers Gracefully]</w:t>
      </w:r>
    </w:p>
    <w:p w14:paraId="64A68BF0" w14:textId="7157DD8B" w:rsidR="005D3372" w:rsidRPr="00FA707B" w:rsidRDefault="00446020" w:rsidP="00FA707B">
      <w:pPr>
        <w:ind w:left="720"/>
        <w:rPr>
          <w:rFonts w:ascii="Segoe UI" w:eastAsia="Times New Roman" w:hAnsi="Segoe UI" w:cs="Segoe UI"/>
          <w:color w:val="172B4D"/>
          <w:spacing w:val="-2"/>
          <w:kern w:val="36"/>
          <w:sz w:val="20"/>
          <w:szCs w:val="20"/>
          <w:lang w:eastAsia="en-IN"/>
          <w14:ligatures w14:val="none"/>
        </w:rPr>
      </w:pPr>
      <w:r w:rsidRPr="00FA707B">
        <w:rPr>
          <w:rFonts w:ascii="Segoe UI" w:eastAsia="Times New Roman" w:hAnsi="Segoe UI" w:cs="Segoe UI"/>
          <w:color w:val="172B4D"/>
          <w:spacing w:val="-2"/>
          <w:kern w:val="36"/>
          <w:sz w:val="20"/>
          <w:szCs w:val="20"/>
          <w:lang w:eastAsia="en-IN"/>
          <w14:ligatures w14:val="none"/>
        </w:rPr>
        <w:t xml:space="preserve">User Clicks on Generate Declaration and before user click on </w:t>
      </w:r>
      <w:r w:rsidR="008C0F23" w:rsidRPr="00FA707B">
        <w:rPr>
          <w:rFonts w:ascii="Segoe UI" w:eastAsia="Times New Roman" w:hAnsi="Segoe UI" w:cs="Segoe UI"/>
          <w:color w:val="172B4D"/>
          <w:spacing w:val="-2"/>
          <w:kern w:val="36"/>
          <w:sz w:val="20"/>
          <w:szCs w:val="20"/>
          <w:lang w:eastAsia="en-IN"/>
          <w14:ligatures w14:val="none"/>
        </w:rPr>
        <w:t>Approve for sending, The MQ goes down.</w:t>
      </w:r>
      <w:r w:rsidR="00FA707B" w:rsidRPr="00FA707B">
        <w:rPr>
          <w:rFonts w:ascii="Segoe UI" w:eastAsia="Times New Roman" w:hAnsi="Segoe UI" w:cs="Segoe UI"/>
          <w:color w:val="172B4D"/>
          <w:spacing w:val="-2"/>
          <w:kern w:val="36"/>
          <w:sz w:val="20"/>
          <w:szCs w:val="20"/>
          <w:lang w:eastAsia="en-IN"/>
          <w14:ligatures w14:val="none"/>
        </w:rPr>
        <w:t xml:space="preserve"> Verified that the “Approve for Sending” declaration is </w:t>
      </w:r>
      <w:r w:rsidR="00D64A39" w:rsidRPr="00FA707B">
        <w:rPr>
          <w:rFonts w:ascii="Segoe UI" w:eastAsia="Times New Roman" w:hAnsi="Segoe UI" w:cs="Segoe UI"/>
          <w:color w:val="172B4D"/>
          <w:spacing w:val="-2"/>
          <w:kern w:val="36"/>
          <w:sz w:val="20"/>
          <w:szCs w:val="20"/>
          <w:lang w:eastAsia="en-IN"/>
          <w14:ligatures w14:val="none"/>
        </w:rPr>
        <w:t>working.</w:t>
      </w:r>
    </w:p>
    <w:sectPr w:rsidR="005D3372" w:rsidRPr="00FA70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F23"/>
    <w:multiLevelType w:val="multilevel"/>
    <w:tmpl w:val="D99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2218B5"/>
    <w:multiLevelType w:val="multilevel"/>
    <w:tmpl w:val="0C02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4D3E6A"/>
    <w:multiLevelType w:val="hybridMultilevel"/>
    <w:tmpl w:val="A3EAF162"/>
    <w:lvl w:ilvl="0" w:tplc="DF602AC2">
      <w:numFmt w:val="bullet"/>
      <w:lvlText w:val=""/>
      <w:lvlJc w:val="left"/>
      <w:pPr>
        <w:ind w:left="720" w:hanging="360"/>
      </w:pPr>
      <w:rPr>
        <w:rFonts w:ascii="Symbol" w:eastAsia="Times New Roman" w:hAnsi="Symbol" w:cs="Segoe U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E22A6D"/>
    <w:multiLevelType w:val="multilevel"/>
    <w:tmpl w:val="8A38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89073">
    <w:abstractNumId w:val="2"/>
  </w:num>
  <w:num w:numId="2" w16cid:durableId="603458404">
    <w:abstractNumId w:val="0"/>
  </w:num>
  <w:num w:numId="3" w16cid:durableId="1495341468">
    <w:abstractNumId w:val="1"/>
  </w:num>
  <w:num w:numId="4" w16cid:durableId="3014661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DA"/>
    <w:rsid w:val="00073E80"/>
    <w:rsid w:val="002753A1"/>
    <w:rsid w:val="002768B8"/>
    <w:rsid w:val="00446020"/>
    <w:rsid w:val="004B0D47"/>
    <w:rsid w:val="005306DA"/>
    <w:rsid w:val="00542D9A"/>
    <w:rsid w:val="005D3372"/>
    <w:rsid w:val="005D38FE"/>
    <w:rsid w:val="006562E0"/>
    <w:rsid w:val="00757D6C"/>
    <w:rsid w:val="007750B9"/>
    <w:rsid w:val="007F67B5"/>
    <w:rsid w:val="00804F5B"/>
    <w:rsid w:val="008C0F23"/>
    <w:rsid w:val="0096213B"/>
    <w:rsid w:val="00BB65AD"/>
    <w:rsid w:val="00C30E13"/>
    <w:rsid w:val="00C469C2"/>
    <w:rsid w:val="00D64A39"/>
    <w:rsid w:val="00EA6A25"/>
    <w:rsid w:val="00F617CB"/>
    <w:rsid w:val="00FA70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8B57"/>
  <w15:chartTrackingRefBased/>
  <w15:docId w15:val="{62E2B0E8-B430-4183-AC77-0457806E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6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6DA"/>
    <w:rPr>
      <w:rFonts w:ascii="Times New Roman" w:eastAsia="Times New Roman" w:hAnsi="Times New Roman" w:cs="Times New Roman"/>
      <w:b/>
      <w:bCs/>
      <w:kern w:val="36"/>
      <w:sz w:val="48"/>
      <w:szCs w:val="48"/>
      <w:lang w:eastAsia="en-IN"/>
      <w14:ligatures w14:val="none"/>
    </w:rPr>
  </w:style>
  <w:style w:type="paragraph" w:styleId="ListParagraph">
    <w:name w:val="List Paragraph"/>
    <w:basedOn w:val="Normal"/>
    <w:uiPriority w:val="34"/>
    <w:qFormat/>
    <w:rsid w:val="005306DA"/>
    <w:pPr>
      <w:ind w:left="720"/>
      <w:contextualSpacing/>
    </w:pPr>
  </w:style>
  <w:style w:type="paragraph" w:styleId="NormalWeb">
    <w:name w:val="Normal (Web)"/>
    <w:basedOn w:val="Normal"/>
    <w:uiPriority w:val="99"/>
    <w:semiHidden/>
    <w:unhideWhenUsed/>
    <w:rsid w:val="002768B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86052">
      <w:bodyDiv w:val="1"/>
      <w:marLeft w:val="0"/>
      <w:marRight w:val="0"/>
      <w:marTop w:val="0"/>
      <w:marBottom w:val="0"/>
      <w:divBdr>
        <w:top w:val="none" w:sz="0" w:space="0" w:color="auto"/>
        <w:left w:val="none" w:sz="0" w:space="0" w:color="auto"/>
        <w:bottom w:val="none" w:sz="0" w:space="0" w:color="auto"/>
        <w:right w:val="none" w:sz="0" w:space="0" w:color="auto"/>
      </w:divBdr>
    </w:div>
    <w:div w:id="563494802">
      <w:bodyDiv w:val="1"/>
      <w:marLeft w:val="0"/>
      <w:marRight w:val="0"/>
      <w:marTop w:val="0"/>
      <w:marBottom w:val="0"/>
      <w:divBdr>
        <w:top w:val="none" w:sz="0" w:space="0" w:color="auto"/>
        <w:left w:val="none" w:sz="0" w:space="0" w:color="auto"/>
        <w:bottom w:val="none" w:sz="0" w:space="0" w:color="auto"/>
        <w:right w:val="none" w:sz="0" w:space="0" w:color="auto"/>
      </w:divBdr>
    </w:div>
    <w:div w:id="730806066">
      <w:bodyDiv w:val="1"/>
      <w:marLeft w:val="0"/>
      <w:marRight w:val="0"/>
      <w:marTop w:val="0"/>
      <w:marBottom w:val="0"/>
      <w:divBdr>
        <w:top w:val="none" w:sz="0" w:space="0" w:color="auto"/>
        <w:left w:val="none" w:sz="0" w:space="0" w:color="auto"/>
        <w:bottom w:val="none" w:sz="0" w:space="0" w:color="auto"/>
        <w:right w:val="none" w:sz="0" w:space="0" w:color="auto"/>
      </w:divBdr>
    </w:div>
    <w:div w:id="91759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FB10BDBF-30AF-4925-99E5-A9545CF0F948}"/>
</file>

<file path=customXml/itemProps2.xml><?xml version="1.0" encoding="utf-8"?>
<ds:datastoreItem xmlns:ds="http://schemas.openxmlformats.org/officeDocument/2006/customXml" ds:itemID="{4EC7AFF3-BA47-4882-8AB9-86538D8AE47A}"/>
</file>

<file path=customXml/itemProps3.xml><?xml version="1.0" encoding="utf-8"?>
<ds:datastoreItem xmlns:ds="http://schemas.openxmlformats.org/officeDocument/2006/customXml" ds:itemID="{6CDF6EE1-B2B7-449A-82D3-9BC753BCE013}"/>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Variampuram Poulose, Alias Polson (Cognizant)</dc:creator>
  <cp:keywords/>
  <dc:description/>
  <cp:lastModifiedBy>Pitpit, Mohammed Dadapeer (Cognizant)</cp:lastModifiedBy>
  <cp:revision>2</cp:revision>
  <dcterms:created xsi:type="dcterms:W3CDTF">2024-06-12T10:13:00Z</dcterms:created>
  <dcterms:modified xsi:type="dcterms:W3CDTF">2024-06-12T10:13:00Z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