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3B1A" w:rsidR="00DF7A5C" w:rsidP="00DF7A5C" w:rsidRDefault="00DF7A5C" w14:paraId="30FDA048" w14:textId="25725417">
      <w:pPr>
        <w:rPr>
          <w:b w:val="1"/>
          <w:bCs w:val="1"/>
          <w:sz w:val="40"/>
          <w:szCs w:val="40"/>
        </w:rPr>
      </w:pPr>
      <w:r w:rsidRPr="77CB982F" w:rsidR="00DF7A5C">
        <w:rPr>
          <w:b w:val="1"/>
          <w:bCs w:val="1"/>
          <w:sz w:val="40"/>
          <w:szCs w:val="40"/>
        </w:rPr>
        <w:t>(</w:t>
      </w:r>
      <w:r w:rsidRPr="77CB982F" w:rsidR="00DF7A5C">
        <w:rPr>
          <w:b w:val="1"/>
          <w:bCs w:val="1"/>
          <w:sz w:val="40"/>
          <w:szCs w:val="40"/>
        </w:rPr>
        <w:t>1)</w:t>
      </w:r>
      <w:r w:rsidRPr="77CB982F" w:rsidR="00DF7A5C">
        <w:rPr>
          <w:b w:val="1"/>
          <w:bCs w:val="1"/>
          <w:sz w:val="40"/>
          <w:szCs w:val="40"/>
        </w:rPr>
        <w:t xml:space="preserve"> Incident</w:t>
      </w:r>
    </w:p>
    <w:p w:rsidR="00DF7A5C" w:rsidP="00DF7A5C" w:rsidRDefault="00DF7A5C" w14:paraId="0CFAC8DE" w14:textId="77777777"/>
    <w:p w:rsidRPr="00CE1438" w:rsidR="00DF7A5C" w:rsidP="00DF7A5C" w:rsidRDefault="00DF7A5C" w14:paraId="0BF8B6E8" w14:textId="77777777">
      <w:pPr>
        <w:rPr>
          <w:i/>
          <w:iCs/>
          <w:color w:val="A6A6A6" w:themeColor="background1" w:themeShade="A6"/>
        </w:rPr>
      </w:pPr>
      <w:r w:rsidRPr="00CE1438">
        <w:rPr>
          <w:i/>
          <w:iCs/>
          <w:color w:val="A6A6A6" w:themeColor="background1" w:themeShade="A6"/>
        </w:rPr>
        <w:t>Once a case has been through the AIC process and is Identified as an incident, the steps below should be followed.</w:t>
      </w:r>
    </w:p>
    <w:p w:rsidR="00DF7A5C" w:rsidP="00DF7A5C" w:rsidRDefault="00DF7A5C" w14:paraId="5F8D95FB" w14:textId="77777777"/>
    <w:p w:rsidR="00DF7A5C" w:rsidP="3E9640C2" w:rsidRDefault="00DF7A5C" w14:paraId="55BFA4C2" w14:textId="48CC3B80" w14:noSpellErr="1">
      <w:pPr>
        <w:pStyle w:val="ListParagraph"/>
        <w:numPr>
          <w:ilvl w:val="0"/>
          <w:numId w:val="1"/>
        </w:numPr>
        <w:spacing w:line="259" w:lineRule="auto"/>
        <w:rPr>
          <w:b w:val="1"/>
          <w:bCs w:val="1"/>
          <w:color w:val="000000" w:themeColor="text1" w:themeTint="FF" w:themeShade="FF"/>
        </w:rPr>
      </w:pPr>
      <w:r w:rsidRPr="3E9640C2" w:rsidR="00DF7A5C">
        <w:rPr>
          <w:color w:val="000000" w:themeColor="text1" w:themeTint="FF" w:themeShade="FF"/>
        </w:rPr>
        <w:t xml:space="preserve">(2) </w:t>
      </w:r>
      <w:r w:rsidRPr="3E9640C2" w:rsidR="00DF7A5C">
        <w:rPr>
          <w:b w:val="1"/>
          <w:bCs w:val="1"/>
          <w:color w:val="000000" w:themeColor="text1" w:themeTint="FF" w:themeShade="FF"/>
        </w:rPr>
        <w:t>Open a</w:t>
      </w:r>
      <w:r w:rsidRPr="3E9640C2" w:rsidR="00DF7A5C">
        <w:rPr>
          <w:b w:val="1"/>
          <w:bCs w:val="1"/>
          <w:color w:val="000000" w:themeColor="text1" w:themeTint="FF" w:themeShade="FF"/>
        </w:rPr>
        <w:t xml:space="preserve">n Escalation </w:t>
      </w:r>
      <w:r w:rsidRPr="3E9640C2" w:rsidR="00DF7A5C">
        <w:rPr>
          <w:b w:val="1"/>
          <w:bCs w:val="1"/>
          <w:color w:val="000000" w:themeColor="text1" w:themeTint="FF" w:themeShade="FF"/>
        </w:rPr>
        <w:t>Incident Ticket</w:t>
      </w:r>
      <w:r w:rsidRPr="3E9640C2" w:rsidR="004C0A0A">
        <w:rPr>
          <w:b w:val="1"/>
          <w:bCs w:val="1"/>
          <w:color w:val="000000" w:themeColor="text1" w:themeTint="FF" w:themeShade="FF"/>
        </w:rPr>
        <w:t xml:space="preserve"> (Jira)</w:t>
      </w:r>
    </w:p>
    <w:p w:rsidR="00DF7A5C" w:rsidP="3E9640C2" w:rsidRDefault="00DF7A5C" w14:paraId="342099DE" w14:textId="6283BB24" w14:noSpellErr="1">
      <w:pPr>
        <w:pStyle w:val="ListParagraph"/>
        <w:numPr>
          <w:ilvl w:val="1"/>
          <w:numId w:val="1"/>
        </w:numPr>
        <w:spacing w:line="259" w:lineRule="auto"/>
        <w:rPr>
          <w:color w:val="000000" w:themeColor="text1" w:themeTint="FF" w:themeShade="FF"/>
        </w:rPr>
      </w:pPr>
      <w:r w:rsidRPr="3E9640C2" w:rsidR="00DF7A5C">
        <w:rPr>
          <w:color w:val="000000" w:themeColor="text1" w:themeTint="FF" w:themeShade="FF"/>
        </w:rPr>
        <w:t xml:space="preserve">The naming convention used for raising </w:t>
      </w:r>
      <w:r w:rsidRPr="3E9640C2" w:rsidR="00F8533F">
        <w:rPr>
          <w:color w:val="000000" w:themeColor="text1" w:themeTint="FF" w:themeShade="FF"/>
        </w:rPr>
        <w:t xml:space="preserve">Jira </w:t>
      </w:r>
      <w:r w:rsidRPr="3E9640C2" w:rsidR="00DF7A5C">
        <w:rPr>
          <w:color w:val="000000" w:themeColor="text1" w:themeTint="FF" w:themeShade="FF"/>
        </w:rPr>
        <w:t xml:space="preserve">escalations should follow the format </w:t>
      </w:r>
      <w:r w:rsidRPr="3E9640C2" w:rsidR="004C0A0A">
        <w:rPr>
          <w:color w:val="000000" w:themeColor="text1" w:themeTint="FF" w:themeShade="FF"/>
        </w:rPr>
        <w:t>below.</w:t>
      </w:r>
    </w:p>
    <w:p w:rsidRPr="00F07178" w:rsidR="00DF7A5C" w:rsidP="3E9640C2" w:rsidRDefault="00DF7A5C" w14:paraId="61BBA8FF" w14:textId="77777777" w14:noSpellErr="1">
      <w:pPr>
        <w:pStyle w:val="ListParagraph"/>
        <w:numPr>
          <w:ilvl w:val="2"/>
          <w:numId w:val="1"/>
        </w:numPr>
        <w:spacing w:line="259" w:lineRule="auto"/>
        <w:rPr>
          <w:b w:val="1"/>
          <w:bCs w:val="1"/>
          <w:color w:val="000000" w:themeColor="text1" w:themeTint="FF" w:themeShade="FF"/>
        </w:rPr>
      </w:pPr>
      <w:r w:rsidRPr="3E9640C2" w:rsidR="00DF7A5C">
        <w:rPr>
          <w:b w:val="1"/>
          <w:bCs w:val="1"/>
          <w:color w:val="000000" w:themeColor="text1" w:themeTint="FF" w:themeShade="FF"/>
        </w:rPr>
        <w:t>[</w:t>
      </w:r>
      <w:r w:rsidRPr="3E9640C2" w:rsidR="00F8533F">
        <w:rPr>
          <w:b w:val="1"/>
          <w:bCs w:val="1"/>
          <w:color w:val="000000" w:themeColor="text1" w:themeTint="FF" w:themeShade="FF"/>
        </w:rPr>
        <w:t>Severity</w:t>
      </w:r>
      <w:r w:rsidRPr="3E9640C2" w:rsidR="00DF7A5C">
        <w:rPr>
          <w:b w:val="1"/>
          <w:bCs w:val="1"/>
          <w:color w:val="000000" w:themeColor="text1" w:themeTint="FF" w:themeShade="FF"/>
        </w:rPr>
        <w:t>] –</w:t>
      </w:r>
      <w:r w:rsidRPr="3E9640C2" w:rsidR="00DF7A5C">
        <w:rPr>
          <w:b w:val="1"/>
          <w:bCs w:val="1"/>
          <w:color w:val="000000" w:themeColor="text1" w:themeTint="FF" w:themeShade="FF"/>
        </w:rPr>
        <w:t>[Client] -</w:t>
      </w:r>
      <w:r w:rsidRPr="3E9640C2" w:rsidR="00DF7A5C">
        <w:rPr>
          <w:b w:val="1"/>
          <w:bCs w:val="1"/>
          <w:color w:val="000000" w:themeColor="text1" w:themeTint="FF" w:themeShade="FF"/>
        </w:rPr>
        <w:t xml:space="preserve"> [product] – [date] – [Short Description]</w:t>
      </w:r>
    </w:p>
    <w:p w:rsidR="00DF7A5C" w:rsidP="3E9640C2" w:rsidRDefault="00DF7A5C" w14:paraId="774F262F" w14:textId="181030CD">
      <w:pPr>
        <w:pStyle w:val="ListParagraph"/>
        <w:numPr>
          <w:ilvl w:val="1"/>
          <w:numId w:val="1"/>
        </w:numPr>
        <w:spacing w:line="259" w:lineRule="auto"/>
        <w:rPr>
          <w:color w:val="000000" w:themeColor="text1" w:themeTint="FF" w:themeShade="FF"/>
        </w:rPr>
      </w:pPr>
      <w:r w:rsidRPr="29E6FF16" w:rsidR="659EAA43">
        <w:rPr>
          <w:color w:val="000000" w:themeColor="text1" w:themeTint="FF" w:themeShade="FF"/>
        </w:rPr>
        <w:t>All investigation details must be added to the Jira, including a detailed description of the issue.</w:t>
      </w:r>
    </w:p>
    <w:p w:rsidR="00DF7A5C" w:rsidP="3E9640C2" w:rsidRDefault="00DF7A5C" w14:paraId="3278DA54" w14:textId="5A7DEDEB">
      <w:pPr>
        <w:pStyle w:val="ListParagraph"/>
        <w:numPr>
          <w:ilvl w:val="1"/>
          <w:numId w:val="1"/>
        </w:numPr>
        <w:spacing w:line="259" w:lineRule="auto"/>
        <w:rPr>
          <w:color w:val="000000" w:themeColor="text1" w:themeTint="FF" w:themeShade="FF"/>
        </w:rPr>
      </w:pPr>
      <w:r w:rsidRPr="29E6FF16" w:rsidR="00DF7A5C">
        <w:rPr>
          <w:color w:val="000000" w:themeColor="text1" w:themeTint="FF" w:themeShade="FF"/>
        </w:rPr>
        <w:t>The scope of the issue must be shared with the team. The items listed below need to be added to the Jira</w:t>
      </w:r>
      <w:r w:rsidRPr="29E6FF16" w:rsidR="00F8533F">
        <w:rPr>
          <w:color w:val="000000" w:themeColor="text1" w:themeTint="FF" w:themeShade="FF"/>
        </w:rPr>
        <w:t xml:space="preserve"> description. If we have no information for some of the fields in the list below add “NA</w:t>
      </w:r>
      <w:r w:rsidRPr="29E6FF16" w:rsidR="3ABF292F">
        <w:rPr>
          <w:color w:val="000000" w:themeColor="text1" w:themeTint="FF" w:themeShade="FF"/>
        </w:rPr>
        <w:t>.”</w:t>
      </w:r>
    </w:p>
    <w:p w:rsidRPr="00110DFD" w:rsidR="00DF7A5C" w:rsidP="3E9640C2" w:rsidRDefault="00DF7A5C" w14:paraId="615C88BA" w14:textId="77777777" w14:noSpellErr="1">
      <w:pPr>
        <w:pStyle w:val="NormalWeb"/>
        <w:numPr>
          <w:ilvl w:val="2"/>
          <w:numId w:val="1"/>
        </w:numPr>
        <w:spacing w:line="259" w:lineRule="auto"/>
        <w:rPr>
          <w:rFonts w:ascii="Calibri" w:hAnsi="Calibri" w:eastAsia="Calibri" w:cs="" w:asciiTheme="minorAscii" w:hAnsiTheme="minorAscii" w:eastAsiaTheme="minorAscii" w:cstheme="minorBidi"/>
          <w:b w:val="1"/>
          <w:bCs w:val="1"/>
          <w:color w:val="000000" w:themeColor="text1" w:themeTint="FF" w:themeShade="FF"/>
          <w:sz w:val="22"/>
          <w:szCs w:val="22"/>
        </w:rPr>
      </w:pPr>
      <w:r w:rsidRPr="3E9640C2" w:rsidR="00DF7A5C">
        <w:rPr>
          <w:rFonts w:ascii="Calibri" w:hAnsi="Calibri" w:eastAsia="Calibri" w:cs="" w:asciiTheme="minorAscii" w:hAnsiTheme="minorAscii" w:eastAsiaTheme="minorAscii" w:cstheme="minorBidi"/>
          <w:b w:val="1"/>
          <w:bCs w:val="1"/>
          <w:color w:val="000000" w:themeColor="text1" w:themeTint="FF" w:themeShade="FF"/>
          <w:sz w:val="22"/>
          <w:szCs w:val="22"/>
        </w:rPr>
        <w:t>Impact on the client:</w:t>
      </w:r>
    </w:p>
    <w:p w:rsidRPr="00110DFD" w:rsidR="00DF7A5C" w:rsidP="3E9640C2" w:rsidRDefault="00DF7A5C" w14:paraId="35F63AF6" w14:textId="77777777" w14:noSpellErr="1">
      <w:pPr>
        <w:pStyle w:val="NormalWeb"/>
        <w:numPr>
          <w:ilvl w:val="2"/>
          <w:numId w:val="1"/>
        </w:numPr>
        <w:spacing w:line="259" w:lineRule="auto"/>
        <w:rPr>
          <w:rFonts w:ascii="Calibri" w:hAnsi="Calibri" w:eastAsia="Calibri" w:cs="" w:asciiTheme="minorAscii" w:hAnsiTheme="minorAscii" w:eastAsiaTheme="minorAscii" w:cstheme="minorBidi"/>
          <w:b w:val="1"/>
          <w:bCs w:val="1"/>
          <w:color w:val="000000" w:themeColor="text1" w:themeTint="FF" w:themeShade="FF"/>
          <w:sz w:val="22"/>
          <w:szCs w:val="22"/>
        </w:rPr>
      </w:pPr>
      <w:r w:rsidRPr="3E9640C2" w:rsidR="00DF7A5C">
        <w:rPr>
          <w:rFonts w:ascii="Calibri" w:hAnsi="Calibri" w:eastAsia="Calibri" w:cs="" w:asciiTheme="minorAscii" w:hAnsiTheme="minorAscii" w:eastAsiaTheme="minorAscii" w:cstheme="minorBidi"/>
          <w:b w:val="1"/>
          <w:bCs w:val="1"/>
          <w:color w:val="000000" w:themeColor="text1" w:themeTint="FF" w:themeShade="FF"/>
          <w:sz w:val="22"/>
          <w:szCs w:val="22"/>
        </w:rPr>
        <w:t>Impact to end client:</w:t>
      </w:r>
    </w:p>
    <w:p w:rsidRPr="00110DFD" w:rsidR="00DF7A5C" w:rsidP="3E9640C2" w:rsidRDefault="00DF7A5C" w14:paraId="4240BEB7" w14:textId="77777777" w14:noSpellErr="1">
      <w:pPr>
        <w:pStyle w:val="NormalWeb"/>
        <w:numPr>
          <w:ilvl w:val="2"/>
          <w:numId w:val="1"/>
        </w:numPr>
        <w:spacing w:line="259" w:lineRule="auto"/>
        <w:rPr>
          <w:rFonts w:ascii="Calibri" w:hAnsi="Calibri" w:eastAsia="Calibri" w:cs="" w:asciiTheme="minorAscii" w:hAnsiTheme="minorAscii" w:eastAsiaTheme="minorAscii" w:cstheme="minorBidi"/>
          <w:b w:val="1"/>
          <w:bCs w:val="1"/>
          <w:color w:val="000000" w:themeColor="text1" w:themeTint="FF" w:themeShade="FF"/>
          <w:sz w:val="22"/>
          <w:szCs w:val="22"/>
        </w:rPr>
      </w:pPr>
      <w:r w:rsidRPr="3E9640C2" w:rsidR="00DF7A5C">
        <w:rPr>
          <w:rFonts w:ascii="Calibri" w:hAnsi="Calibri" w:eastAsia="Calibri" w:cs="" w:asciiTheme="minorAscii" w:hAnsiTheme="minorAscii" w:eastAsiaTheme="minorAscii" w:cstheme="minorBidi"/>
          <w:b w:val="1"/>
          <w:bCs w:val="1"/>
          <w:color w:val="000000" w:themeColor="text1" w:themeTint="FF" w:themeShade="FF"/>
          <w:sz w:val="22"/>
          <w:szCs w:val="22"/>
        </w:rPr>
        <w:t>Examples and screenshots:</w:t>
      </w:r>
    </w:p>
    <w:p w:rsidRPr="00110DFD" w:rsidR="00DF7A5C" w:rsidP="3E9640C2" w:rsidRDefault="00DF7A5C" w14:paraId="48E15A08" w14:textId="77777777" w14:noSpellErr="1">
      <w:pPr>
        <w:pStyle w:val="NormalWeb"/>
        <w:numPr>
          <w:ilvl w:val="2"/>
          <w:numId w:val="1"/>
        </w:numPr>
        <w:spacing w:line="259" w:lineRule="auto"/>
        <w:rPr>
          <w:rFonts w:ascii="Calibri" w:hAnsi="Calibri" w:eastAsia="Calibri" w:cs="" w:asciiTheme="minorAscii" w:hAnsiTheme="minorAscii" w:eastAsiaTheme="minorAscii" w:cstheme="minorBidi"/>
          <w:b w:val="1"/>
          <w:bCs w:val="1"/>
          <w:color w:val="000000" w:themeColor="text1" w:themeTint="FF" w:themeShade="FF"/>
          <w:sz w:val="22"/>
          <w:szCs w:val="22"/>
        </w:rPr>
      </w:pPr>
      <w:r w:rsidRPr="3E9640C2" w:rsidR="00DF7A5C">
        <w:rPr>
          <w:rFonts w:ascii="Calibri" w:hAnsi="Calibri" w:eastAsia="Calibri" w:cs="" w:asciiTheme="minorAscii" w:hAnsiTheme="minorAscii" w:eastAsiaTheme="minorAscii" w:cstheme="minorBidi"/>
          <w:b w:val="1"/>
          <w:bCs w:val="1"/>
          <w:color w:val="000000" w:themeColor="text1" w:themeTint="FF" w:themeShade="FF"/>
          <w:sz w:val="22"/>
          <w:szCs w:val="22"/>
        </w:rPr>
        <w:t>Logs:</w:t>
      </w:r>
    </w:p>
    <w:p w:rsidRPr="00110DFD" w:rsidR="00DF7A5C" w:rsidP="3E9640C2" w:rsidRDefault="00DF7A5C" w14:paraId="0847BFCC" w14:textId="693BAB9F">
      <w:pPr>
        <w:pStyle w:val="NormalWeb"/>
        <w:numPr>
          <w:ilvl w:val="2"/>
          <w:numId w:val="1"/>
        </w:numPr>
        <w:spacing w:line="259" w:lineRule="auto"/>
        <w:rPr>
          <w:rFonts w:ascii="Calibri" w:hAnsi="Calibri" w:eastAsia="Calibri" w:cs="" w:asciiTheme="minorAscii" w:hAnsiTheme="minorAscii" w:eastAsiaTheme="minorAscii" w:cstheme="minorBidi"/>
          <w:b w:val="1"/>
          <w:bCs w:val="1"/>
          <w:color w:val="000000" w:themeColor="text1" w:themeTint="FF" w:themeShade="FF"/>
          <w:sz w:val="22"/>
          <w:szCs w:val="22"/>
        </w:rPr>
      </w:pPr>
      <w:r w:rsidRPr="29E6FF16" w:rsidR="07F882FC">
        <w:rPr>
          <w:rFonts w:ascii="Calibri" w:hAnsi="Calibri" w:eastAsia="Calibri" w:cs="" w:asciiTheme="minorAscii" w:hAnsiTheme="minorAscii" w:eastAsiaTheme="minorAscii" w:cstheme="minorBidi"/>
          <w:b w:val="1"/>
          <w:bCs w:val="1"/>
          <w:color w:val="000000" w:themeColor="text1" w:themeTint="FF" w:themeShade="FF"/>
          <w:sz w:val="22"/>
          <w:szCs w:val="22"/>
        </w:rPr>
        <w:t>Temporary</w:t>
      </w:r>
      <w:r w:rsidRPr="29E6FF16" w:rsidR="00DF7A5C">
        <w:rPr>
          <w:rFonts w:ascii="Calibri" w:hAnsi="Calibri" w:eastAsia="Calibri" w:cs="" w:asciiTheme="minorAscii" w:hAnsiTheme="minorAscii" w:eastAsiaTheme="minorAscii" w:cstheme="minorBidi"/>
          <w:b w:val="1"/>
          <w:bCs w:val="1"/>
          <w:color w:val="000000" w:themeColor="text1" w:themeTint="FF" w:themeShade="FF"/>
          <w:sz w:val="22"/>
          <w:szCs w:val="22"/>
        </w:rPr>
        <w:t xml:space="preserve"> fix criteria:</w:t>
      </w:r>
    </w:p>
    <w:p w:rsidRPr="00110DFD" w:rsidR="00DF7A5C" w:rsidP="3E9640C2" w:rsidRDefault="00DF7A5C" w14:paraId="4395B540" w14:textId="77777777" w14:noSpellErr="1">
      <w:pPr>
        <w:pStyle w:val="NormalWeb"/>
        <w:numPr>
          <w:ilvl w:val="2"/>
          <w:numId w:val="1"/>
        </w:numPr>
        <w:spacing w:line="259" w:lineRule="auto"/>
        <w:rPr>
          <w:rFonts w:ascii="Calibri" w:hAnsi="Calibri" w:eastAsia="Calibri" w:cs="" w:asciiTheme="minorAscii" w:hAnsiTheme="minorAscii" w:eastAsiaTheme="minorAscii" w:cstheme="minorBidi"/>
          <w:b w:val="1"/>
          <w:bCs w:val="1"/>
          <w:color w:val="000000" w:themeColor="text1" w:themeTint="FF" w:themeShade="FF"/>
          <w:sz w:val="22"/>
          <w:szCs w:val="22"/>
        </w:rPr>
      </w:pPr>
      <w:r w:rsidRPr="3E9640C2" w:rsidR="00DF7A5C">
        <w:rPr>
          <w:rFonts w:ascii="Calibri" w:hAnsi="Calibri" w:eastAsia="Calibri" w:cs="" w:asciiTheme="minorAscii" w:hAnsiTheme="minorAscii" w:eastAsiaTheme="minorAscii" w:cstheme="minorBidi"/>
          <w:b w:val="1"/>
          <w:bCs w:val="1"/>
          <w:color w:val="000000" w:themeColor="text1" w:themeTint="FF" w:themeShade="FF"/>
          <w:sz w:val="22"/>
          <w:szCs w:val="22"/>
        </w:rPr>
        <w:t>When the issue started to happen:</w:t>
      </w:r>
    </w:p>
    <w:p w:rsidRPr="00110DFD" w:rsidR="00DF7A5C" w:rsidP="3E9640C2" w:rsidRDefault="00DF7A5C" w14:paraId="61571E4E" w14:textId="77777777" w14:noSpellErr="1">
      <w:pPr>
        <w:pStyle w:val="NormalWeb"/>
        <w:numPr>
          <w:ilvl w:val="2"/>
          <w:numId w:val="1"/>
        </w:numPr>
        <w:spacing w:line="259" w:lineRule="auto"/>
        <w:rPr>
          <w:rFonts w:ascii="Calibri" w:hAnsi="Calibri" w:eastAsia="Calibri" w:cs="" w:asciiTheme="minorAscii" w:hAnsiTheme="minorAscii" w:eastAsiaTheme="minorAscii" w:cstheme="minorBidi"/>
          <w:b w:val="1"/>
          <w:bCs w:val="1"/>
          <w:color w:val="000000" w:themeColor="text1" w:themeTint="FF" w:themeShade="FF"/>
          <w:sz w:val="22"/>
          <w:szCs w:val="22"/>
        </w:rPr>
      </w:pPr>
      <w:r w:rsidRPr="3E9640C2" w:rsidR="00DF7A5C">
        <w:rPr>
          <w:rFonts w:ascii="Calibri" w:hAnsi="Calibri" w:eastAsia="Calibri" w:cs="" w:asciiTheme="minorAscii" w:hAnsiTheme="minorAscii" w:eastAsiaTheme="minorAscii" w:cstheme="minorBidi"/>
          <w:b w:val="1"/>
          <w:bCs w:val="1"/>
          <w:color w:val="000000" w:themeColor="text1" w:themeTint="FF" w:themeShade="FF"/>
          <w:sz w:val="22"/>
          <w:szCs w:val="22"/>
        </w:rPr>
        <w:t>Have any released been recently deployed to Production:</w:t>
      </w:r>
    </w:p>
    <w:p w:rsidRPr="00106A93" w:rsidR="00DF7A5C" w:rsidP="3E9640C2" w:rsidRDefault="00DF7A5C" w14:paraId="6632902B" w14:textId="77777777" w14:noSpellErr="1">
      <w:pPr>
        <w:pStyle w:val="NormalWeb"/>
        <w:numPr>
          <w:ilvl w:val="2"/>
          <w:numId w:val="1"/>
        </w:numPr>
        <w:spacing w:line="259" w:lineRule="auto"/>
        <w:rPr>
          <w:rFonts w:ascii="Calibri" w:hAnsi="Calibri" w:eastAsia="Calibri" w:cs="" w:asciiTheme="minorAscii" w:hAnsiTheme="minorAscii" w:eastAsiaTheme="minorAscii" w:cstheme="minorBidi"/>
          <w:b w:val="1"/>
          <w:bCs w:val="1"/>
          <w:color w:val="000000" w:themeColor="text1" w:themeTint="FF" w:themeShade="FF"/>
          <w:sz w:val="22"/>
          <w:szCs w:val="22"/>
        </w:rPr>
      </w:pPr>
      <w:r w:rsidRPr="3E9640C2" w:rsidR="00DF7A5C">
        <w:rPr>
          <w:rFonts w:ascii="Calibri" w:hAnsi="Calibri" w:eastAsia="Calibri" w:cs="" w:asciiTheme="minorAscii" w:hAnsiTheme="minorAscii" w:eastAsiaTheme="minorAscii" w:cstheme="minorBidi"/>
          <w:b w:val="1"/>
          <w:bCs w:val="1"/>
          <w:color w:val="000000" w:themeColor="text1" w:themeTint="FF" w:themeShade="FF"/>
          <w:sz w:val="22"/>
          <w:szCs w:val="22"/>
        </w:rPr>
        <w:t xml:space="preserve">Have we </w:t>
      </w:r>
      <w:r w:rsidRPr="3E9640C2" w:rsidR="00DF7A5C">
        <w:rPr>
          <w:rFonts w:ascii="Calibri" w:hAnsi="Calibri" w:eastAsia="Calibri" w:cs="" w:asciiTheme="minorAscii" w:hAnsiTheme="minorAscii" w:eastAsiaTheme="minorAscii" w:cstheme="minorBidi"/>
          <w:b w:val="1"/>
          <w:bCs w:val="1"/>
          <w:color w:val="000000" w:themeColor="text1" w:themeTint="FF" w:themeShade="FF"/>
          <w:sz w:val="22"/>
          <w:szCs w:val="22"/>
        </w:rPr>
        <w:t>provided</w:t>
      </w:r>
      <w:r w:rsidRPr="3E9640C2" w:rsidR="00DF7A5C">
        <w:rPr>
          <w:rFonts w:ascii="Calibri" w:hAnsi="Calibri" w:eastAsia="Calibri" w:cs="" w:asciiTheme="minorAscii" w:hAnsiTheme="minorAscii" w:eastAsiaTheme="minorAscii" w:cstheme="minorBidi"/>
          <w:b w:val="1"/>
          <w:bCs w:val="1"/>
          <w:color w:val="000000" w:themeColor="text1" w:themeTint="FF" w:themeShade="FF"/>
          <w:sz w:val="22"/>
          <w:szCs w:val="22"/>
        </w:rPr>
        <w:t xml:space="preserve"> a defect?</w:t>
      </w:r>
    </w:p>
    <w:p w:rsidR="00DF7A5C" w:rsidP="3E9640C2" w:rsidRDefault="00DF7A5C" w14:paraId="3CD1A8CC" w14:textId="4542CD98">
      <w:pPr>
        <w:pStyle w:val="ListParagraph"/>
        <w:numPr>
          <w:ilvl w:val="1"/>
          <w:numId w:val="1"/>
        </w:numPr>
        <w:spacing w:line="259" w:lineRule="auto"/>
        <w:rPr>
          <w:color w:val="000000" w:themeColor="text1" w:themeTint="FF" w:themeShade="FF"/>
        </w:rPr>
      </w:pPr>
      <w:r w:rsidRPr="77CB982F" w:rsidR="00DF7A5C">
        <w:rPr>
          <w:color w:val="000000" w:themeColor="text1" w:themeTint="FF" w:themeShade="FF"/>
        </w:rPr>
        <w:t xml:space="preserve">Product managers and relevant engineering and operations team members should be tagged in the escalation. </w:t>
      </w:r>
      <w:r w:rsidRPr="77CB982F" w:rsidR="00F8533F">
        <w:rPr>
          <w:color w:val="000000" w:themeColor="text1" w:themeTint="FF" w:themeShade="FF"/>
        </w:rPr>
        <w:t xml:space="preserve">Tagging can be done by using </w:t>
      </w:r>
      <w:r w:rsidRPr="77CB982F" w:rsidR="73395B64">
        <w:rPr>
          <w:color w:val="000000" w:themeColor="text1" w:themeTint="FF" w:themeShade="FF"/>
        </w:rPr>
        <w:t>“</w:t>
      </w:r>
      <w:r w:rsidRPr="77CB982F" w:rsidR="00F8533F">
        <w:rPr>
          <w:color w:val="000000" w:themeColor="text1" w:themeTint="FF" w:themeShade="FF"/>
        </w:rPr>
        <w:t>@” and then the name</w:t>
      </w:r>
      <w:r w:rsidRPr="77CB982F" w:rsidR="2DC63EBB">
        <w:rPr>
          <w:color w:val="000000" w:themeColor="text1" w:themeTint="FF" w:themeShade="FF"/>
        </w:rPr>
        <w:t>s</w:t>
      </w:r>
      <w:r w:rsidRPr="77CB982F" w:rsidR="00F8533F">
        <w:rPr>
          <w:color w:val="000000" w:themeColor="text1" w:themeTint="FF" w:themeShade="FF"/>
        </w:rPr>
        <w:t xml:space="preserve"> of the users you would like to tag.</w:t>
      </w:r>
    </w:p>
    <w:p w:rsidR="00DF7A5C" w:rsidP="3E9640C2" w:rsidRDefault="00DF7A5C" w14:paraId="52457885" w14:textId="77777777" w14:noSpellErr="1">
      <w:pPr>
        <w:pStyle w:val="ListParagraph"/>
        <w:numPr>
          <w:ilvl w:val="1"/>
          <w:numId w:val="1"/>
        </w:numPr>
        <w:spacing w:line="259" w:lineRule="auto"/>
        <w:rPr>
          <w:color w:val="000000" w:themeColor="text1" w:themeTint="FF" w:themeShade="FF"/>
        </w:rPr>
      </w:pPr>
      <w:r w:rsidRPr="3E9640C2" w:rsidR="00DF7A5C">
        <w:rPr>
          <w:color w:val="000000" w:themeColor="text1" w:themeTint="FF" w:themeShade="FF"/>
        </w:rPr>
        <w:t>SLA details should be shared on the ticket.</w:t>
      </w:r>
    </w:p>
    <w:p w:rsidRPr="009B5316" w:rsidR="00DF7A5C" w:rsidP="3E9640C2" w:rsidRDefault="00DF7A5C" w14:paraId="4E2D5B0F" w14:textId="77777777" w14:noSpellErr="1">
      <w:pPr>
        <w:pStyle w:val="ListParagraph"/>
        <w:numPr>
          <w:ilvl w:val="1"/>
          <w:numId w:val="1"/>
        </w:numPr>
        <w:spacing w:line="259" w:lineRule="auto"/>
        <w:rPr>
          <w:color w:val="000000" w:themeColor="text1"/>
        </w:rPr>
      </w:pPr>
      <w:r w:rsidRPr="2F17864A" w:rsidR="00DF7A5C">
        <w:rPr>
          <w:color w:val="000000" w:themeColor="text1" w:themeTint="FF" w:themeShade="FF"/>
        </w:rPr>
        <w:t xml:space="preserve">Link the </w:t>
      </w:r>
      <w:r w:rsidRPr="2F17864A" w:rsidR="00DF7A5C">
        <w:rPr>
          <w:color w:val="000000" w:themeColor="text1" w:themeTint="FF" w:themeShade="FF"/>
        </w:rPr>
        <w:t>Support</w:t>
      </w:r>
      <w:r w:rsidRPr="2F17864A" w:rsidR="00DF7A5C">
        <w:rPr>
          <w:color w:val="000000" w:themeColor="text1" w:themeTint="FF" w:themeShade="FF"/>
        </w:rPr>
        <w:t xml:space="preserve"> case to the </w:t>
      </w:r>
      <w:r w:rsidRPr="2F17864A" w:rsidR="00DF7A5C">
        <w:rPr>
          <w:color w:val="000000" w:themeColor="text1" w:themeTint="FF" w:themeShade="FF"/>
        </w:rPr>
        <w:t>Escalation, link the Jira to the Zendesk case.</w:t>
      </w:r>
    </w:p>
    <w:p w:rsidR="081C4FF5" w:rsidP="2F17864A" w:rsidRDefault="081C4FF5" w14:paraId="4A30ADD4" w14:textId="3BA66ACE">
      <w:pPr>
        <w:pStyle w:val="ListParagraph"/>
        <w:numPr>
          <w:ilvl w:val="1"/>
          <w:numId w:val="1"/>
        </w:numPr>
        <w:spacing w:line="259" w:lineRule="auto"/>
        <w:rPr>
          <w:color w:val="000000" w:themeColor="text1" w:themeTint="FF" w:themeShade="FF"/>
        </w:rPr>
      </w:pPr>
      <w:r w:rsidRPr="2F17864A" w:rsidR="081C4FF5">
        <w:rPr>
          <w:color w:val="000000" w:themeColor="text1" w:themeTint="FF" w:themeShade="FF"/>
        </w:rPr>
        <w:t>Irrespective of all the Clients and Products for all Jira’s we create for Engineering Team</w:t>
      </w:r>
      <w:r w:rsidRPr="2F17864A" w:rsidR="2C16AFA0">
        <w:rPr>
          <w:color w:val="000000" w:themeColor="text1" w:themeTint="FF" w:themeShade="FF"/>
        </w:rPr>
        <w:t>. We need to tag Tech Consultancy Team in CC.</w:t>
      </w:r>
    </w:p>
    <w:p w:rsidR="00DF7A5C" w:rsidP="00DF7A5C" w:rsidRDefault="00DF7A5C" w14:paraId="3D0B38FF" w14:textId="77777777">
      <w:pPr>
        <w:pStyle w:val="ListParagraph"/>
        <w:ind w:left="1440"/>
        <w:rPr>
          <w:b/>
          <w:bCs/>
          <w:color w:val="000000" w:themeColor="text1"/>
        </w:rPr>
      </w:pPr>
    </w:p>
    <w:p w:rsidR="00DF7A5C" w:rsidP="00DF7A5C" w:rsidRDefault="00DF7A5C" w14:paraId="729673B6" w14:textId="77777777">
      <w:pPr>
        <w:pStyle w:val="ListParagraph"/>
        <w:ind w:left="1440"/>
        <w:rPr>
          <w:b/>
          <w:bCs/>
          <w:color w:val="000000" w:themeColor="text1"/>
        </w:rPr>
      </w:pPr>
    </w:p>
    <w:p w:rsidR="00DF7A5C" w:rsidP="00DF7A5C" w:rsidRDefault="00DF7A5C" w14:paraId="10E20E99" w14:textId="77777777">
      <w:pPr>
        <w:pStyle w:val="ListParagraph"/>
        <w:numPr>
          <w:ilvl w:val="0"/>
          <w:numId w:val="1"/>
        </w:numPr>
        <w:rPr>
          <w:b/>
          <w:bCs/>
          <w:color w:val="000000" w:themeColor="text1"/>
        </w:rPr>
      </w:pPr>
      <w:r>
        <w:rPr>
          <w:color w:val="000000" w:themeColor="text1"/>
        </w:rPr>
        <w:t xml:space="preserve">(3) </w:t>
      </w:r>
      <w:r w:rsidRPr="00FC6855">
        <w:rPr>
          <w:b/>
          <w:bCs/>
          <w:color w:val="000000" w:themeColor="text1"/>
        </w:rPr>
        <w:t>Support opens an Incident channel</w:t>
      </w:r>
    </w:p>
    <w:p w:rsidR="00DF7A5C" w:rsidP="00DF7A5C" w:rsidRDefault="00DF7A5C" w14:paraId="4B56B243" w14:textId="77777777">
      <w:pPr>
        <w:pStyle w:val="ListParagraph"/>
        <w:numPr>
          <w:ilvl w:val="1"/>
          <w:numId w:val="1"/>
        </w:numPr>
        <w:rPr>
          <w:color w:val="000000" w:themeColor="text1"/>
        </w:rPr>
      </w:pPr>
      <w:r w:rsidRPr="00535AC9">
        <w:rPr>
          <w:color w:val="000000" w:themeColor="text1"/>
        </w:rPr>
        <w:t>A channel is opened on Microsoft teams</w:t>
      </w:r>
      <w:r>
        <w:rPr>
          <w:color w:val="000000" w:themeColor="text1"/>
        </w:rPr>
        <w:t>, the “Teams” functionality should be used.</w:t>
      </w:r>
    </w:p>
    <w:p w:rsidR="00DF7A5C" w:rsidP="00DF7A5C" w:rsidRDefault="00F8533F" w14:paraId="58019466" w14:textId="77777777">
      <w:pPr>
        <w:pStyle w:val="ListParagraph"/>
        <w:numPr>
          <w:ilvl w:val="1"/>
          <w:numId w:val="1"/>
        </w:numPr>
        <w:rPr>
          <w:color w:val="000000" w:themeColor="text1"/>
        </w:rPr>
      </w:pPr>
      <w:r>
        <w:rPr>
          <w:color w:val="000000" w:themeColor="text1"/>
        </w:rPr>
        <w:t>Name the channel using the following naming convention.</w:t>
      </w:r>
    </w:p>
    <w:p w:rsidR="00F8533F" w:rsidP="00F8533F" w:rsidRDefault="00F8533F" w14:paraId="4FA6E1A6" w14:textId="77777777">
      <w:pPr>
        <w:pStyle w:val="ListParagraph"/>
        <w:numPr>
          <w:ilvl w:val="2"/>
          <w:numId w:val="1"/>
        </w:numPr>
        <w:rPr>
          <w:color w:val="000000" w:themeColor="text1"/>
        </w:rPr>
      </w:pPr>
      <w:r w:rsidRPr="00F8533F">
        <w:rPr>
          <w:b/>
          <w:bCs/>
          <w:color w:val="70AD47" w:themeColor="accent6"/>
        </w:rPr>
        <w:t>ZD Ticket number – Severity – Short description</w:t>
      </w:r>
      <w:r>
        <w:rPr>
          <w:color w:val="000000" w:themeColor="text1"/>
        </w:rPr>
        <w:t>.</w:t>
      </w:r>
    </w:p>
    <w:p w:rsidR="00DF7A5C" w:rsidP="00DF7A5C" w:rsidRDefault="00DF7A5C" w14:paraId="502B79EA" w14:textId="77777777">
      <w:pPr>
        <w:pStyle w:val="ListParagraph"/>
        <w:numPr>
          <w:ilvl w:val="1"/>
          <w:numId w:val="1"/>
        </w:numPr>
        <w:rPr>
          <w:color w:val="000000" w:themeColor="text1"/>
        </w:rPr>
      </w:pPr>
      <w:r>
        <w:rPr>
          <w:color w:val="000000" w:themeColor="text1"/>
        </w:rPr>
        <w:t>Add all team members tagged on the Escalation</w:t>
      </w:r>
      <w:r w:rsidR="00F8533F">
        <w:rPr>
          <w:color w:val="000000" w:themeColor="text1"/>
        </w:rPr>
        <w:t xml:space="preserve"> and support management.</w:t>
      </w:r>
    </w:p>
    <w:p w:rsidR="00DF7A5C" w:rsidP="00DF7A5C" w:rsidRDefault="00DF7A5C" w14:paraId="2EF0F354" w14:textId="77777777">
      <w:pPr>
        <w:pStyle w:val="ListParagraph"/>
        <w:numPr>
          <w:ilvl w:val="1"/>
          <w:numId w:val="1"/>
        </w:numPr>
        <w:rPr>
          <w:color w:val="000000" w:themeColor="text1"/>
        </w:rPr>
      </w:pPr>
      <w:r>
        <w:rPr>
          <w:color w:val="000000" w:themeColor="text1"/>
        </w:rPr>
        <w:t>Add an opener</w:t>
      </w:r>
      <w:r w:rsidR="00F8533F">
        <w:rPr>
          <w:color w:val="000000" w:themeColor="text1"/>
        </w:rPr>
        <w:t xml:space="preserve"> as the first comment on the incident channel.</w:t>
      </w:r>
    </w:p>
    <w:p w:rsidR="00DF7A5C" w:rsidP="00DF7A5C" w:rsidRDefault="00DF7A5C" w14:paraId="6CB3B7E0" w14:textId="129A2D1F">
      <w:pPr>
        <w:pStyle w:val="ListParagraph"/>
        <w:numPr>
          <w:ilvl w:val="2"/>
          <w:numId w:val="1"/>
        </w:numPr>
        <w:rPr>
          <w:color w:val="000000" w:themeColor="text1"/>
        </w:rPr>
      </w:pPr>
      <w:r w:rsidRPr="29E6FF16" w:rsidR="00DF7A5C">
        <w:rPr>
          <w:color w:val="000000" w:themeColor="text1" w:themeTint="FF" w:themeShade="FF"/>
        </w:rPr>
        <w:t xml:space="preserve">This should include </w:t>
      </w:r>
      <w:r w:rsidRPr="29E6FF16" w:rsidR="00DF7A5C">
        <w:rPr>
          <w:b w:val="1"/>
          <w:bCs w:val="1"/>
          <w:color w:val="70AD47" w:themeColor="accent6" w:themeTint="FF" w:themeShade="FF"/>
        </w:rPr>
        <w:t>Client name, product, time, and date the incident began and the scope of the issue.</w:t>
      </w:r>
      <w:r w:rsidRPr="29E6FF16" w:rsidR="00F8533F">
        <w:rPr>
          <w:b w:val="1"/>
          <w:bCs w:val="1"/>
          <w:color w:val="70AD47" w:themeColor="accent6" w:themeTint="FF" w:themeShade="FF"/>
        </w:rPr>
        <w:t xml:space="preserve"> Also add </w:t>
      </w:r>
      <w:r w:rsidRPr="29E6FF16" w:rsidR="5DA5EA6F">
        <w:rPr>
          <w:b w:val="1"/>
          <w:bCs w:val="1"/>
          <w:color w:val="70AD47" w:themeColor="accent6" w:themeTint="FF" w:themeShade="FF"/>
        </w:rPr>
        <w:t>a brief description</w:t>
      </w:r>
      <w:r w:rsidRPr="29E6FF16" w:rsidR="00F8533F">
        <w:rPr>
          <w:b w:val="1"/>
          <w:bCs w:val="1"/>
          <w:color w:val="70AD47" w:themeColor="accent6" w:themeTint="FF" w:themeShade="FF"/>
        </w:rPr>
        <w:t xml:space="preserve"> of the issue and a link to the Jira and the Zendesk case.</w:t>
      </w:r>
    </w:p>
    <w:p w:rsidR="00DF7A5C" w:rsidP="00DF7A5C" w:rsidRDefault="00DF7A5C" w14:paraId="45A20ED3" w14:textId="77777777">
      <w:pPr>
        <w:pStyle w:val="ListParagraph"/>
        <w:numPr>
          <w:ilvl w:val="1"/>
          <w:numId w:val="1"/>
        </w:numPr>
        <w:rPr>
          <w:color w:val="000000" w:themeColor="text1"/>
        </w:rPr>
      </w:pPr>
      <w:r>
        <w:rPr>
          <w:color w:val="000000" w:themeColor="text1"/>
        </w:rPr>
        <w:t>Get a link to the channel you have just created and share it on the Jira and the Zendesk case that have been created for the Incident.</w:t>
      </w:r>
    </w:p>
    <w:p w:rsidRPr="008B5F61" w:rsidR="00DF7A5C" w:rsidP="00DF7A5C" w:rsidRDefault="00DF7A5C" w14:paraId="751F97A1" w14:textId="77777777">
      <w:pPr>
        <w:pStyle w:val="ListParagraph"/>
        <w:numPr>
          <w:ilvl w:val="1"/>
          <w:numId w:val="1"/>
        </w:numPr>
        <w:rPr>
          <w:color w:val="000000" w:themeColor="text1"/>
        </w:rPr>
      </w:pPr>
      <w:r>
        <w:rPr>
          <w:color w:val="000000" w:themeColor="text1"/>
        </w:rPr>
        <w:t>A</w:t>
      </w:r>
      <w:r w:rsidR="00F8533F">
        <w:rPr>
          <w:color w:val="000000" w:themeColor="text1"/>
        </w:rPr>
        <w:t xml:space="preserve">dd a comment saying support has received a new incident and post the Jira for it in the </w:t>
      </w:r>
      <w:hyperlink w:history="1" r:id="rId7">
        <w:r w:rsidRPr="00F8533F" w:rsidR="00F8533F">
          <w:rPr>
            <w:rStyle w:val="Hyperlink"/>
          </w:rPr>
          <w:t>Application Support teams Channel</w:t>
        </w:r>
      </w:hyperlink>
    </w:p>
    <w:p w:rsidRPr="007A3433" w:rsidR="00DF7A5C" w:rsidP="00DF7A5C" w:rsidRDefault="00DF7A5C" w14:paraId="5808F9AB" w14:textId="77777777">
      <w:pPr>
        <w:pStyle w:val="ListParagraph"/>
        <w:ind w:left="1440"/>
        <w:rPr>
          <w:color w:val="000000" w:themeColor="text1"/>
        </w:rPr>
      </w:pPr>
    </w:p>
    <w:p w:rsidR="00DF7A5C" w:rsidP="00DF7A5C" w:rsidRDefault="00DF7A5C" w14:paraId="6B5EEA76" w14:textId="77777777">
      <w:pPr>
        <w:pStyle w:val="ListParagraph"/>
        <w:numPr>
          <w:ilvl w:val="0"/>
          <w:numId w:val="1"/>
        </w:numPr>
        <w:rPr>
          <w:color w:val="000000" w:themeColor="text1"/>
        </w:rPr>
      </w:pPr>
      <w:r>
        <w:rPr>
          <w:color w:val="000000" w:themeColor="text1"/>
        </w:rPr>
        <w:t xml:space="preserve">(4) </w:t>
      </w:r>
      <w:r w:rsidRPr="00EB3510">
        <w:rPr>
          <w:b/>
          <w:bCs/>
          <w:color w:val="000000" w:themeColor="text1"/>
        </w:rPr>
        <w:t>Open an Incident bridge.</w:t>
      </w:r>
    </w:p>
    <w:p w:rsidR="00DF7A5C" w:rsidP="00DF7A5C" w:rsidRDefault="00DF7A5C" w14:paraId="3355ACCD" w14:textId="77777777">
      <w:pPr>
        <w:pStyle w:val="ListParagraph"/>
        <w:numPr>
          <w:ilvl w:val="1"/>
          <w:numId w:val="1"/>
        </w:numPr>
        <w:rPr>
          <w:color w:val="000000" w:themeColor="text1"/>
        </w:rPr>
      </w:pPr>
      <w:r>
        <w:rPr>
          <w:color w:val="000000" w:themeColor="text1"/>
        </w:rPr>
        <w:t>Request that a call be opened on the incident channel created in step (3)</w:t>
      </w:r>
    </w:p>
    <w:p w:rsidR="00DF7A5C" w:rsidP="00DF7A5C" w:rsidRDefault="00DF7A5C" w14:paraId="78D2F8BB" w14:textId="77777777">
      <w:pPr>
        <w:pStyle w:val="ListParagraph"/>
        <w:numPr>
          <w:ilvl w:val="1"/>
          <w:numId w:val="1"/>
        </w:numPr>
        <w:rPr>
          <w:color w:val="000000" w:themeColor="text1"/>
        </w:rPr>
      </w:pPr>
      <w:r>
        <w:rPr>
          <w:color w:val="000000" w:themeColor="text1"/>
        </w:rPr>
        <w:t>Should the team not wish to open a call, make sure you drive the incident on the Incident channel created in step 3</w:t>
      </w:r>
    </w:p>
    <w:p w:rsidRPr="00B025D8" w:rsidR="00DF7A5C" w:rsidP="00DF7A5C" w:rsidRDefault="00DF7A5C" w14:paraId="509D09FB" w14:textId="77777777">
      <w:pPr>
        <w:pStyle w:val="ListParagraph"/>
        <w:ind w:left="1440"/>
        <w:rPr>
          <w:color w:val="000000" w:themeColor="text1"/>
        </w:rPr>
      </w:pPr>
    </w:p>
    <w:p w:rsidRPr="00674329" w:rsidR="00DF7A5C" w:rsidP="00DF7A5C" w:rsidRDefault="00DF7A5C" w14:paraId="3394B954" w14:textId="77777777">
      <w:pPr>
        <w:pStyle w:val="ListParagraph"/>
        <w:numPr>
          <w:ilvl w:val="0"/>
          <w:numId w:val="2"/>
        </w:numPr>
        <w:rPr>
          <w:color w:val="000000" w:themeColor="text1"/>
        </w:rPr>
      </w:pPr>
      <w:r>
        <w:rPr>
          <w:color w:val="000000" w:themeColor="text1"/>
        </w:rPr>
        <w:t xml:space="preserve">(5) </w:t>
      </w:r>
      <w:r w:rsidRPr="00674329">
        <w:rPr>
          <w:b/>
          <w:bCs/>
          <w:color w:val="000000" w:themeColor="text1"/>
        </w:rPr>
        <w:t>Client Communications</w:t>
      </w:r>
    </w:p>
    <w:p w:rsidR="00DF7A5C" w:rsidP="00DF7A5C" w:rsidRDefault="00DF7A5C" w14:paraId="6B968881" w14:textId="71708881">
      <w:pPr>
        <w:pStyle w:val="ListParagraph"/>
        <w:numPr>
          <w:ilvl w:val="1"/>
          <w:numId w:val="2"/>
        </w:numPr>
        <w:rPr>
          <w:color w:val="000000" w:themeColor="text1"/>
        </w:rPr>
      </w:pPr>
      <w:r w:rsidRPr="29E6FF16" w:rsidR="63B321A9">
        <w:rPr>
          <w:color w:val="000000" w:themeColor="text1" w:themeTint="FF" w:themeShade="FF"/>
        </w:rPr>
        <w:t>After the initial acknowledgement in the AIC step and steps 2, 3 and 4 are completed, the team should contact the client via Zendesk with an update.</w:t>
      </w:r>
    </w:p>
    <w:p w:rsidR="00DF7A5C" w:rsidP="00DF7A5C" w:rsidRDefault="00DF7A5C" w14:paraId="08FFB786" w14:textId="37D12916">
      <w:pPr>
        <w:pStyle w:val="ListParagraph"/>
        <w:numPr>
          <w:ilvl w:val="2"/>
          <w:numId w:val="2"/>
        </w:numPr>
        <w:rPr>
          <w:color w:val="000000" w:themeColor="text1"/>
        </w:rPr>
      </w:pPr>
      <w:r w:rsidRPr="29E6FF16" w:rsidR="00DF7A5C">
        <w:rPr>
          <w:color w:val="000000" w:themeColor="text1" w:themeTint="FF" w:themeShade="FF"/>
        </w:rPr>
        <w:t xml:space="preserve">Updates should include the actions that you have taken so far. Let the client know you have raised this as a critical escalation and that </w:t>
      </w:r>
      <w:r w:rsidRPr="29E6FF16" w:rsidR="4FB07853">
        <w:rPr>
          <w:color w:val="000000" w:themeColor="text1" w:themeTint="FF" w:themeShade="FF"/>
        </w:rPr>
        <w:t>we and</w:t>
      </w:r>
      <w:r w:rsidRPr="29E6FF16" w:rsidR="00DF7A5C">
        <w:rPr>
          <w:color w:val="000000" w:themeColor="text1" w:themeTint="FF" w:themeShade="FF"/>
        </w:rPr>
        <w:t xml:space="preserve"> our teams are working to resolve the incident with absolute urgency. Add a well worded apology. </w:t>
      </w:r>
      <w:r w:rsidRPr="29E6FF16" w:rsidR="00DF7A5C">
        <w:rPr>
          <w:i w:val="1"/>
          <w:iCs w:val="1"/>
          <w:color w:val="000000" w:themeColor="text1" w:themeTint="FF" w:themeShade="FF"/>
        </w:rPr>
        <w:t>“We apologies for any disruption this may be causing you and the team</w:t>
      </w:r>
      <w:r w:rsidRPr="29E6FF16" w:rsidR="00DF7A5C">
        <w:rPr>
          <w:i w:val="1"/>
          <w:iCs w:val="1"/>
          <w:color w:val="000000" w:themeColor="text1" w:themeTint="FF" w:themeShade="FF"/>
        </w:rPr>
        <w:t>”.</w:t>
      </w:r>
      <w:r w:rsidRPr="29E6FF16" w:rsidR="00DF7A5C">
        <w:rPr>
          <w:color w:val="000000" w:themeColor="text1" w:themeTint="FF" w:themeShade="FF"/>
        </w:rPr>
        <w:t xml:space="preserve"> Let the client know that you will keep them up to date with any </w:t>
      </w:r>
      <w:r w:rsidRPr="29E6FF16" w:rsidR="0B8F6D49">
        <w:rPr>
          <w:color w:val="000000" w:themeColor="text1" w:themeTint="FF" w:themeShade="FF"/>
        </w:rPr>
        <w:t>added information</w:t>
      </w:r>
      <w:r w:rsidRPr="29E6FF16" w:rsidR="00DF7A5C">
        <w:rPr>
          <w:color w:val="000000" w:themeColor="text1" w:themeTint="FF" w:themeShade="FF"/>
        </w:rPr>
        <w:t xml:space="preserve"> as the team works to resolve the case. Give an update every hour</w:t>
      </w:r>
    </w:p>
    <w:p w:rsidR="00DF7A5C" w:rsidP="00DF7A5C" w:rsidRDefault="00DF7A5C" w14:paraId="5530507E" w14:textId="77777777">
      <w:pPr>
        <w:pStyle w:val="ListParagraph"/>
        <w:numPr>
          <w:ilvl w:val="1"/>
          <w:numId w:val="2"/>
        </w:numPr>
        <w:rPr>
          <w:color w:val="000000" w:themeColor="text1"/>
        </w:rPr>
      </w:pPr>
      <w:r>
        <w:rPr>
          <w:color w:val="000000" w:themeColor="text1"/>
        </w:rPr>
        <w:t xml:space="preserve">CC’ the account manager into the conversation on Zendesk. Internal account manager details can be found </w:t>
      </w:r>
      <w:hyperlink w:history="1" r:id="rId8">
        <w:r w:rsidRPr="001410F8">
          <w:rPr>
            <w:rStyle w:val="Hyperlink"/>
          </w:rPr>
          <w:t>HERE</w:t>
        </w:r>
      </w:hyperlink>
      <w:r>
        <w:rPr>
          <w:color w:val="000000" w:themeColor="text1"/>
        </w:rPr>
        <w:t xml:space="preserve"> by clinking on the client in the Clients section.</w:t>
      </w:r>
    </w:p>
    <w:p w:rsidR="00DF7A5C" w:rsidP="00DF7A5C" w:rsidRDefault="00DF7A5C" w14:paraId="398CD02F" w14:textId="77777777">
      <w:pPr>
        <w:pStyle w:val="ListParagraph"/>
        <w:numPr>
          <w:ilvl w:val="1"/>
          <w:numId w:val="2"/>
        </w:numPr>
        <w:rPr>
          <w:color w:val="000000" w:themeColor="text1"/>
        </w:rPr>
      </w:pPr>
      <w:r>
        <w:rPr>
          <w:color w:val="000000" w:themeColor="text1"/>
        </w:rPr>
        <w:t>If unsure of any wording or detail, ask for a communication to be double checked by a pier.</w:t>
      </w:r>
    </w:p>
    <w:p w:rsidR="00DF7A5C" w:rsidP="00DF7A5C" w:rsidRDefault="00DF7A5C" w14:paraId="6A1B6FD1" w14:textId="77777777">
      <w:pPr>
        <w:pStyle w:val="ListParagraph"/>
        <w:ind w:left="1440"/>
        <w:rPr>
          <w:color w:val="000000" w:themeColor="text1"/>
        </w:rPr>
      </w:pPr>
    </w:p>
    <w:p w:rsidRPr="00C05AC8" w:rsidR="00DF7A5C" w:rsidP="00DF7A5C" w:rsidRDefault="00DF7A5C" w14:paraId="399D8F79" w14:textId="77777777">
      <w:pPr>
        <w:pStyle w:val="ListParagraph"/>
        <w:numPr>
          <w:ilvl w:val="0"/>
          <w:numId w:val="2"/>
        </w:numPr>
        <w:rPr>
          <w:color w:val="000000" w:themeColor="text1"/>
        </w:rPr>
      </w:pPr>
      <w:r>
        <w:rPr>
          <w:color w:val="000000" w:themeColor="text1"/>
        </w:rPr>
        <w:t xml:space="preserve">(6) </w:t>
      </w:r>
      <w:r w:rsidRPr="00C05AC8">
        <w:rPr>
          <w:b/>
          <w:bCs/>
          <w:color w:val="000000" w:themeColor="text1"/>
        </w:rPr>
        <w:t>Incident resolved</w:t>
      </w:r>
    </w:p>
    <w:p w:rsidR="00DF7A5C" w:rsidP="00DF7A5C" w:rsidRDefault="00DF7A5C" w14:paraId="6C95FA08" w14:textId="77777777">
      <w:pPr>
        <w:pStyle w:val="ListParagraph"/>
        <w:numPr>
          <w:ilvl w:val="1"/>
          <w:numId w:val="2"/>
        </w:numPr>
        <w:rPr>
          <w:color w:val="000000" w:themeColor="text1"/>
        </w:rPr>
      </w:pPr>
      <w:r>
        <w:rPr>
          <w:color w:val="000000" w:themeColor="text1"/>
        </w:rPr>
        <w:t>Confirmation in writing on the incident channel must be given for an incident to be declared as resolved.</w:t>
      </w:r>
    </w:p>
    <w:p w:rsidR="00DF7A5C" w:rsidP="00DF7A5C" w:rsidRDefault="00DF7A5C" w14:paraId="50A60662" w14:textId="77777777">
      <w:pPr>
        <w:pStyle w:val="ListParagraph"/>
        <w:numPr>
          <w:ilvl w:val="1"/>
          <w:numId w:val="2"/>
        </w:numPr>
        <w:rPr>
          <w:color w:val="000000" w:themeColor="text1"/>
        </w:rPr>
      </w:pPr>
      <w:r>
        <w:rPr>
          <w:color w:val="000000" w:themeColor="text1"/>
        </w:rPr>
        <w:t>Once declared as resolved the exact time of the resolution needs to be recorded.</w:t>
      </w:r>
    </w:p>
    <w:p w:rsidR="00DF7A5C" w:rsidP="00DF7A5C" w:rsidRDefault="00DF7A5C" w14:paraId="0C4FB2A6" w14:textId="77777777">
      <w:pPr>
        <w:pStyle w:val="ListParagraph"/>
        <w:numPr>
          <w:ilvl w:val="1"/>
          <w:numId w:val="2"/>
        </w:numPr>
        <w:rPr>
          <w:color w:val="000000" w:themeColor="text1"/>
        </w:rPr>
      </w:pPr>
      <w:r>
        <w:rPr>
          <w:color w:val="000000" w:themeColor="text1"/>
        </w:rPr>
        <w:t>Ask the team involved to update the Jira with any items that may be outstanding. This could be a patch or an item for development that relates to the incident. Anything related to the incident should be linked to this Jira. Make sure you add yourself as a watcher to any of the Jira cases that may have been linked.</w:t>
      </w:r>
    </w:p>
    <w:p w:rsidR="00DF7A5C" w:rsidP="00DF7A5C" w:rsidRDefault="00DF7A5C" w14:paraId="688543FF" w14:textId="77777777">
      <w:pPr>
        <w:pStyle w:val="ListParagraph"/>
        <w:ind w:left="1440"/>
        <w:rPr>
          <w:color w:val="000000" w:themeColor="text1"/>
        </w:rPr>
      </w:pPr>
    </w:p>
    <w:p w:rsidRPr="00B07B48" w:rsidR="00DF7A5C" w:rsidP="00DF7A5C" w:rsidRDefault="00DF7A5C" w14:paraId="5B8E8898" w14:textId="77777777">
      <w:pPr>
        <w:pStyle w:val="ListParagraph"/>
        <w:numPr>
          <w:ilvl w:val="0"/>
          <w:numId w:val="2"/>
        </w:numPr>
        <w:rPr>
          <w:color w:val="000000" w:themeColor="text1"/>
        </w:rPr>
      </w:pPr>
      <w:r>
        <w:rPr>
          <w:color w:val="000000" w:themeColor="text1"/>
        </w:rPr>
        <w:t xml:space="preserve">(7) </w:t>
      </w:r>
      <w:r w:rsidRPr="00674329">
        <w:rPr>
          <w:b/>
          <w:bCs/>
          <w:color w:val="000000" w:themeColor="text1"/>
        </w:rPr>
        <w:t>Client Communications</w:t>
      </w:r>
    </w:p>
    <w:p w:rsidR="00DF7A5C" w:rsidP="00DF7A5C" w:rsidRDefault="00DF7A5C" w14:paraId="061B0BD5" w14:textId="399950B6">
      <w:pPr>
        <w:pStyle w:val="ListParagraph"/>
        <w:numPr>
          <w:ilvl w:val="1"/>
          <w:numId w:val="2"/>
        </w:numPr>
        <w:rPr>
          <w:color w:val="000000" w:themeColor="text1"/>
        </w:rPr>
      </w:pPr>
      <w:r w:rsidRPr="29E6FF16" w:rsidR="2D516357">
        <w:rPr>
          <w:color w:val="000000" w:themeColor="text1" w:themeTint="FF" w:themeShade="FF"/>
        </w:rPr>
        <w:t>Once an Incident is resolved, we will need to tell the client, please include the detail below.</w:t>
      </w:r>
    </w:p>
    <w:p w:rsidR="00DF7A5C" w:rsidP="00DF7A5C" w:rsidRDefault="00DF7A5C" w14:paraId="56A1B156" w14:textId="77777777">
      <w:pPr>
        <w:pStyle w:val="ListParagraph"/>
        <w:numPr>
          <w:ilvl w:val="2"/>
          <w:numId w:val="2"/>
        </w:numPr>
        <w:rPr>
          <w:color w:val="000000" w:themeColor="text1"/>
        </w:rPr>
      </w:pPr>
      <w:r>
        <w:rPr>
          <w:color w:val="000000" w:themeColor="text1"/>
        </w:rPr>
        <w:t>The incident has now been resolved.</w:t>
      </w:r>
    </w:p>
    <w:p w:rsidR="00DF7A5C" w:rsidP="00DF7A5C" w:rsidRDefault="00DF7A5C" w14:paraId="141D0A9C" w14:textId="77777777">
      <w:pPr>
        <w:pStyle w:val="ListParagraph"/>
        <w:numPr>
          <w:ilvl w:val="2"/>
          <w:numId w:val="2"/>
        </w:numPr>
        <w:rPr>
          <w:color w:val="000000" w:themeColor="text1"/>
        </w:rPr>
      </w:pPr>
      <w:r>
        <w:rPr>
          <w:color w:val="000000" w:themeColor="text1"/>
        </w:rPr>
        <w:t>A short very high-level explanation of what the issue was.</w:t>
      </w:r>
    </w:p>
    <w:p w:rsidR="00DF7A5C" w:rsidP="00DF7A5C" w:rsidRDefault="00DF7A5C" w14:paraId="392CB865" w14:textId="77777777">
      <w:pPr>
        <w:pStyle w:val="ListParagraph"/>
        <w:numPr>
          <w:ilvl w:val="2"/>
          <w:numId w:val="2"/>
        </w:numPr>
        <w:rPr>
          <w:color w:val="000000" w:themeColor="text1"/>
        </w:rPr>
      </w:pPr>
      <w:r>
        <w:rPr>
          <w:color w:val="000000" w:themeColor="text1"/>
        </w:rPr>
        <w:t>A note to let them know we are monitoring the system to ensure stability.</w:t>
      </w:r>
    </w:p>
    <w:p w:rsidR="00DF7A5C" w:rsidP="00DF7A5C" w:rsidRDefault="00DF7A5C" w14:paraId="03AADD9A" w14:textId="77777777">
      <w:pPr>
        <w:pStyle w:val="ListParagraph"/>
        <w:numPr>
          <w:ilvl w:val="2"/>
          <w:numId w:val="2"/>
        </w:numPr>
        <w:rPr>
          <w:color w:val="000000" w:themeColor="text1"/>
        </w:rPr>
      </w:pPr>
      <w:r>
        <w:rPr>
          <w:color w:val="000000" w:themeColor="text1"/>
        </w:rPr>
        <w:t xml:space="preserve"> A comment to let the client know the team will conduct root cause analysis and provide </w:t>
      </w:r>
      <w:r w:rsidR="00F8533F">
        <w:rPr>
          <w:color w:val="000000" w:themeColor="text1"/>
        </w:rPr>
        <w:t>an incident report asap.</w:t>
      </w:r>
    </w:p>
    <w:p w:rsidR="00DF7A5C" w:rsidP="00DF7A5C" w:rsidRDefault="00DF7A5C" w14:paraId="4D04076E" w14:textId="77777777">
      <w:pPr>
        <w:pStyle w:val="ListParagraph"/>
        <w:numPr>
          <w:ilvl w:val="2"/>
          <w:numId w:val="2"/>
        </w:numPr>
        <w:rPr>
          <w:color w:val="000000" w:themeColor="text1"/>
        </w:rPr>
      </w:pPr>
      <w:r>
        <w:rPr>
          <w:color w:val="000000" w:themeColor="text1"/>
        </w:rPr>
        <w:t>Let the client know the support case will now be closed as the incident has now been resolved. Be sure to mention that the escalation remains open, even though the support case is closed and that the team will reach out about any pending actions.</w:t>
      </w:r>
    </w:p>
    <w:p w:rsidR="00DF7A5C" w:rsidP="00DF7A5C" w:rsidRDefault="00DF7A5C" w14:paraId="2E9DE06D" w14:textId="5E3F6361">
      <w:pPr>
        <w:pStyle w:val="ListParagraph"/>
        <w:numPr>
          <w:ilvl w:val="1"/>
          <w:numId w:val="2"/>
        </w:numPr>
        <w:rPr>
          <w:color w:val="000000" w:themeColor="text1"/>
        </w:rPr>
      </w:pPr>
      <w:r w:rsidRPr="29E6FF16" w:rsidR="00DF7A5C">
        <w:rPr>
          <w:color w:val="000000" w:themeColor="text1" w:themeTint="FF" w:themeShade="FF"/>
        </w:rPr>
        <w:t xml:space="preserve">You have linked the Zendesk case to the Jira and you have linked the Jira to any items that may be outstanding. You have set yourself as a watcher in every Jira related to the incident. Please be sure to pay attention to comments and work done on those Jira’s. </w:t>
      </w:r>
      <w:r w:rsidRPr="29E6FF16" w:rsidR="0D2D975C">
        <w:rPr>
          <w:color w:val="000000" w:themeColor="text1" w:themeTint="FF" w:themeShade="FF"/>
        </w:rPr>
        <w:t>You must reach out to the reporter of an incident with outstanding details.</w:t>
      </w:r>
    </w:p>
    <w:p w:rsidR="00DF7A5C" w:rsidP="00DF7A5C" w:rsidRDefault="00DF7A5C" w14:paraId="79B78ACA" w14:textId="77777777">
      <w:pPr>
        <w:pStyle w:val="ListParagraph"/>
        <w:ind w:left="1440"/>
        <w:rPr>
          <w:color w:val="000000" w:themeColor="text1"/>
        </w:rPr>
      </w:pPr>
    </w:p>
    <w:p w:rsidR="00DF7A5C" w:rsidP="00DF7A5C" w:rsidRDefault="00DF7A5C" w14:paraId="11545561" w14:textId="77777777">
      <w:pPr>
        <w:pStyle w:val="ListParagraph"/>
        <w:numPr>
          <w:ilvl w:val="0"/>
          <w:numId w:val="2"/>
        </w:numPr>
        <w:rPr>
          <w:color w:val="000000" w:themeColor="text1"/>
        </w:rPr>
      </w:pPr>
      <w:r>
        <w:rPr>
          <w:color w:val="000000" w:themeColor="text1"/>
        </w:rPr>
        <w:t xml:space="preserve">(8) </w:t>
      </w:r>
      <w:r w:rsidRPr="00487CE9">
        <w:rPr>
          <w:b/>
          <w:bCs/>
          <w:color w:val="000000" w:themeColor="text1"/>
        </w:rPr>
        <w:t>RCA, Incident Report, Account management.</w:t>
      </w:r>
    </w:p>
    <w:p w:rsidR="00DF7A5C" w:rsidP="00DF7A5C" w:rsidRDefault="00DF7A5C" w14:paraId="6B5C3697" w14:textId="77777777">
      <w:pPr>
        <w:pStyle w:val="ListParagraph"/>
        <w:numPr>
          <w:ilvl w:val="1"/>
          <w:numId w:val="2"/>
        </w:numPr>
        <w:rPr>
          <w:color w:val="000000" w:themeColor="text1"/>
        </w:rPr>
      </w:pPr>
      <w:r>
        <w:rPr>
          <w:color w:val="000000" w:themeColor="text1"/>
        </w:rPr>
        <w:t xml:space="preserve">Root Cause Analysis to be completed by Development or </w:t>
      </w:r>
      <w:r w:rsidR="00697C7C">
        <w:rPr>
          <w:color w:val="000000" w:themeColor="text1"/>
        </w:rPr>
        <w:t>Infrastructure</w:t>
      </w:r>
      <w:r>
        <w:rPr>
          <w:color w:val="000000" w:themeColor="text1"/>
        </w:rPr>
        <w:t>.</w:t>
      </w:r>
    </w:p>
    <w:p w:rsidR="00DF7A5C" w:rsidP="00DF7A5C" w:rsidRDefault="00DF7A5C" w14:paraId="4BA71C37" w14:textId="77777777">
      <w:pPr>
        <w:pStyle w:val="ListParagraph"/>
        <w:numPr>
          <w:ilvl w:val="2"/>
          <w:numId w:val="2"/>
        </w:numPr>
        <w:rPr>
          <w:color w:val="000000" w:themeColor="text1"/>
        </w:rPr>
      </w:pPr>
      <w:r>
        <w:rPr>
          <w:color w:val="000000" w:themeColor="text1"/>
        </w:rPr>
        <w:t>Request for an RCA should be made by the support team after an incident is declared resolved on the incident channel.</w:t>
      </w:r>
    </w:p>
    <w:p w:rsidR="00DF7A5C" w:rsidP="00DF7A5C" w:rsidRDefault="00DF7A5C" w14:paraId="64F25068" w14:textId="2C1BA5FA">
      <w:pPr>
        <w:pStyle w:val="ListParagraph"/>
        <w:numPr>
          <w:ilvl w:val="1"/>
          <w:numId w:val="2"/>
        </w:numPr>
        <w:rPr>
          <w:color w:val="000000" w:themeColor="text1"/>
        </w:rPr>
      </w:pPr>
      <w:r w:rsidRPr="29E6FF16" w:rsidR="00DF7A5C">
        <w:rPr>
          <w:color w:val="000000" w:themeColor="text1" w:themeTint="FF" w:themeShade="FF"/>
        </w:rPr>
        <w:t xml:space="preserve">Once the root cause analysis is completed an incident report should be completed by the support team. This is </w:t>
      </w:r>
      <w:r w:rsidRPr="29E6FF16" w:rsidR="1284BF9E">
        <w:rPr>
          <w:color w:val="000000" w:themeColor="text1" w:themeTint="FF" w:themeShade="FF"/>
        </w:rPr>
        <w:t>extremely sensitive</w:t>
      </w:r>
      <w:r w:rsidRPr="29E6FF16" w:rsidR="00DF7A5C">
        <w:rPr>
          <w:color w:val="000000" w:themeColor="text1" w:themeTint="FF" w:themeShade="FF"/>
        </w:rPr>
        <w:t xml:space="preserve"> and account managers and relevant stakeholders will need to review the report and </w:t>
      </w:r>
      <w:r w:rsidRPr="29E6FF16" w:rsidR="7FF06BEF">
        <w:rPr>
          <w:color w:val="000000" w:themeColor="text1" w:themeTint="FF" w:themeShade="FF"/>
        </w:rPr>
        <w:t>approve it</w:t>
      </w:r>
      <w:r w:rsidRPr="29E6FF16" w:rsidR="00DF7A5C">
        <w:rPr>
          <w:color w:val="000000" w:themeColor="text1" w:themeTint="FF" w:themeShade="FF"/>
        </w:rPr>
        <w:t xml:space="preserve"> before it is sent out.</w:t>
      </w:r>
    </w:p>
    <w:p w:rsidR="00DF7A5C" w:rsidP="00DF7A5C" w:rsidRDefault="00DF7A5C" w14:paraId="3F038B3C" w14:textId="77777777">
      <w:pPr>
        <w:pStyle w:val="ListParagraph"/>
        <w:numPr>
          <w:ilvl w:val="2"/>
          <w:numId w:val="2"/>
        </w:numPr>
        <w:rPr>
          <w:color w:val="000000" w:themeColor="text1"/>
        </w:rPr>
      </w:pPr>
      <w:r>
        <w:rPr>
          <w:color w:val="000000" w:themeColor="text1"/>
        </w:rPr>
        <w:t>Account management to reach out to the client and deliver the incident report.</w:t>
      </w:r>
    </w:p>
    <w:p w:rsidR="00DF7A5C" w:rsidP="00DF7A5C" w:rsidRDefault="00DF7A5C" w14:paraId="06015464" w14:textId="77777777">
      <w:pPr>
        <w:pStyle w:val="ListParagraph"/>
        <w:numPr>
          <w:ilvl w:val="1"/>
          <w:numId w:val="2"/>
        </w:numPr>
        <w:rPr>
          <w:color w:val="000000" w:themeColor="text1"/>
        </w:rPr>
      </w:pPr>
      <w:r>
        <w:rPr>
          <w:color w:val="000000" w:themeColor="text1"/>
        </w:rPr>
        <w:t>Root cause analysis and incident reports should be added to the Jira that was created for the Incident.</w:t>
      </w:r>
    </w:p>
    <w:p w:rsidR="00DF7A5C" w:rsidP="00DF7A5C" w:rsidRDefault="00DF7A5C" w14:paraId="7C0F40C3" w14:textId="77777777">
      <w:pPr>
        <w:pStyle w:val="ListParagraph"/>
        <w:numPr>
          <w:ilvl w:val="1"/>
          <w:numId w:val="2"/>
        </w:numPr>
        <w:rPr>
          <w:color w:val="000000" w:themeColor="text1"/>
        </w:rPr>
      </w:pPr>
      <w:r>
        <w:rPr>
          <w:color w:val="000000" w:themeColor="text1"/>
        </w:rPr>
        <w:t>Any preventative measures related to this incident should be followed up by the support team. These should be marked as completed on the Jira for the incident.</w:t>
      </w:r>
    </w:p>
    <w:p w:rsidR="00203804" w:rsidP="29E6FF16" w:rsidRDefault="00203804" w14:paraId="5213769C" w14:textId="3A50BD70">
      <w:pPr>
        <w:pStyle w:val="ListParagraph"/>
        <w:numPr>
          <w:ilvl w:val="1"/>
          <w:numId w:val="2"/>
        </w:numPr>
        <w:rPr>
          <w:color w:val="000000" w:themeColor="text1" w:themeTint="FF" w:themeShade="FF"/>
        </w:rPr>
      </w:pPr>
      <w:r w:rsidRPr="29E6FF16" w:rsidR="00203804">
        <w:rPr>
          <w:color w:val="000000" w:themeColor="text1" w:themeTint="FF" w:themeShade="FF"/>
        </w:rPr>
        <w:t xml:space="preserve">All incidents should be added to the </w:t>
      </w:r>
      <w:r w:rsidRPr="29E6FF16" w:rsidR="00203804">
        <w:rPr>
          <w:b w:val="1"/>
          <w:bCs w:val="1"/>
          <w:i w:val="1"/>
          <w:iCs w:val="1"/>
          <w:color w:val="000000" w:themeColor="text1" w:themeTint="FF" w:themeShade="FF"/>
        </w:rPr>
        <w:t>Incident Tracker</w:t>
      </w:r>
      <w:r w:rsidRPr="29E6FF16" w:rsidR="00203804">
        <w:rPr>
          <w:color w:val="000000" w:themeColor="text1" w:themeTint="FF" w:themeShade="FF"/>
        </w:rPr>
        <w:t xml:space="preserve"> which can be found at the bottom of the </w:t>
      </w:r>
      <w:hyperlink r:id="Racb272d8f2234067">
        <w:r w:rsidRPr="29E6FF16" w:rsidR="00203804">
          <w:rPr>
            <w:rStyle w:val="Hyperlink"/>
          </w:rPr>
          <w:t>Client Support Page</w:t>
        </w:r>
      </w:hyperlink>
    </w:p>
    <w:p w:rsidR="29E6FF16" w:rsidP="29E6FF16" w:rsidRDefault="29E6FF16" w14:paraId="291932C5" w14:textId="2B6F1FC4">
      <w:pPr>
        <w:pStyle w:val="Normal"/>
        <w:rPr>
          <w:color w:val="000000" w:themeColor="text1" w:themeTint="FF" w:themeShade="FF"/>
        </w:rPr>
      </w:pPr>
    </w:p>
    <w:p w:rsidR="2D2DD6E5" w:rsidP="29E6FF16" w:rsidRDefault="2D2DD6E5" w14:paraId="68CCBC91" w14:textId="5F8DA12A">
      <w:pPr>
        <w:pStyle w:val="ListParagraph"/>
        <w:numPr>
          <w:ilvl w:val="0"/>
          <w:numId w:val="2"/>
        </w:numPr>
        <w:rPr>
          <w:color w:val="000000" w:themeColor="text1" w:themeTint="FF" w:themeShade="FF"/>
        </w:rPr>
      </w:pPr>
      <w:r w:rsidRPr="29E6FF16" w:rsidR="2D2DD6E5">
        <w:rPr>
          <w:color w:val="000000" w:themeColor="text1" w:themeTint="FF" w:themeShade="FF"/>
        </w:rPr>
        <w:t xml:space="preserve">(9) </w:t>
      </w:r>
      <w:r w:rsidRPr="29E6FF16" w:rsidR="2D2DD6E5">
        <w:rPr>
          <w:b w:val="1"/>
          <w:bCs w:val="1"/>
          <w:color w:val="000000" w:themeColor="text1" w:themeTint="FF" w:themeShade="FF"/>
        </w:rPr>
        <w:t xml:space="preserve">Escalation into L4 </w:t>
      </w:r>
      <w:r w:rsidRPr="29E6FF16" w:rsidR="2D2DD6E5">
        <w:rPr>
          <w:color w:val="000000" w:themeColor="text1" w:themeTint="FF" w:themeShade="FF"/>
        </w:rPr>
        <w:t>(</w:t>
      </w:r>
      <w:r w:rsidRPr="29E6FF16" w:rsidR="2D2DD6E5">
        <w:rPr>
          <w:color w:val="FF0000"/>
        </w:rPr>
        <w:t xml:space="preserve">Emergency </w:t>
      </w:r>
      <w:r w:rsidRPr="29E6FF16" w:rsidR="2D2DD6E5">
        <w:rPr>
          <w:color w:val="FF0000"/>
        </w:rPr>
        <w:t>escalation</w:t>
      </w:r>
      <w:r w:rsidRPr="29E6FF16" w:rsidR="2D2DD6E5">
        <w:rPr>
          <w:color w:val="000000" w:themeColor="text1" w:themeTint="FF" w:themeShade="FF"/>
        </w:rPr>
        <w:t>)</w:t>
      </w:r>
    </w:p>
    <w:p w:rsidR="3792FA8A" w:rsidP="29E6FF16" w:rsidRDefault="3792FA8A" w14:paraId="0043AFB8" w14:textId="5071247C">
      <w:pPr>
        <w:pStyle w:val="ListParagraph"/>
        <w:numPr>
          <w:ilvl w:val="1"/>
          <w:numId w:val="2"/>
        </w:numPr>
        <w:rPr>
          <w:color w:val="000000" w:themeColor="text1" w:themeTint="FF" w:themeShade="FF"/>
        </w:rPr>
      </w:pPr>
      <w:r w:rsidRPr="29E6FF16" w:rsidR="3792FA8A">
        <w:rPr>
          <w:color w:val="000000" w:themeColor="text1" w:themeTint="FF" w:themeShade="FF"/>
        </w:rPr>
        <w:t>Should a case not be getting the required attention, support will escalate to the Engineering Manager.</w:t>
      </w:r>
    </w:p>
    <w:p w:rsidR="3792FA8A" w:rsidP="29E6FF16" w:rsidRDefault="3792FA8A" w14:paraId="7267F36A" w14:textId="187CBE52">
      <w:pPr>
        <w:pStyle w:val="ListParagraph"/>
        <w:numPr>
          <w:ilvl w:val="1"/>
          <w:numId w:val="2"/>
        </w:numPr>
        <w:rPr>
          <w:color w:val="000000" w:themeColor="text1" w:themeTint="FF" w:themeShade="FF"/>
        </w:rPr>
      </w:pPr>
      <w:r w:rsidRPr="29E6FF16" w:rsidR="3792FA8A">
        <w:rPr>
          <w:color w:val="000000" w:themeColor="text1" w:themeTint="FF" w:themeShade="FF"/>
        </w:rPr>
        <w:t>Incident</w:t>
      </w:r>
      <w:r w:rsidRPr="29E6FF16" w:rsidR="558321F6">
        <w:rPr>
          <w:color w:val="000000" w:themeColor="text1" w:themeTint="FF" w:themeShade="FF"/>
        </w:rPr>
        <w:t>s</w:t>
      </w:r>
      <w:r w:rsidRPr="29E6FF16" w:rsidR="3792FA8A">
        <w:rPr>
          <w:color w:val="000000" w:themeColor="text1" w:themeTint="FF" w:themeShade="FF"/>
        </w:rPr>
        <w:t xml:space="preserve"> requiring escalation should be raised to the head of support. This will then be presented to the head of delivery for approval of emergency escalation.</w:t>
      </w:r>
    </w:p>
    <w:p w:rsidR="5D9EBA11" w:rsidP="29E6FF16" w:rsidRDefault="5D9EBA11" w14:paraId="702395C0" w14:textId="35BCE31D">
      <w:pPr>
        <w:pStyle w:val="ListParagraph"/>
        <w:numPr>
          <w:ilvl w:val="1"/>
          <w:numId w:val="2"/>
        </w:numPr>
        <w:rPr>
          <w:color w:val="000000" w:themeColor="text1" w:themeTint="FF" w:themeShade="FF"/>
        </w:rPr>
      </w:pPr>
      <w:r w:rsidRPr="29E6FF16" w:rsidR="5D9EBA11">
        <w:rPr>
          <w:color w:val="000000" w:themeColor="text1" w:themeTint="FF" w:themeShade="FF"/>
        </w:rPr>
        <w:t>Once approved for escalation, the engineering manager will be informed of the situation.</w:t>
      </w:r>
    </w:p>
    <w:p w:rsidR="5D9EBA11" w:rsidP="29E6FF16" w:rsidRDefault="5D9EBA11" w14:paraId="01F9C3CF" w14:textId="20225CC4">
      <w:pPr>
        <w:pStyle w:val="ListParagraph"/>
        <w:numPr>
          <w:ilvl w:val="1"/>
          <w:numId w:val="2"/>
        </w:numPr>
        <w:rPr>
          <w:color w:val="000000" w:themeColor="text1" w:themeTint="FF" w:themeShade="FF"/>
        </w:rPr>
      </w:pPr>
      <w:r w:rsidRPr="29E6FF16" w:rsidR="5D9EBA11">
        <w:rPr>
          <w:color w:val="000000" w:themeColor="text1" w:themeTint="FF" w:themeShade="FF"/>
        </w:rPr>
        <w:t xml:space="preserve">A comment on the Jira case should be added. This will </w:t>
      </w:r>
      <w:r w:rsidRPr="29E6FF16" w:rsidR="5D9EBA11">
        <w:rPr>
          <w:color w:val="000000" w:themeColor="text1" w:themeTint="FF" w:themeShade="FF"/>
        </w:rPr>
        <w:t>state</w:t>
      </w:r>
      <w:r w:rsidRPr="29E6FF16" w:rsidR="5D9EBA11">
        <w:rPr>
          <w:color w:val="000000" w:themeColor="text1" w:themeTint="FF" w:themeShade="FF"/>
        </w:rPr>
        <w:t xml:space="preserve"> the case has been escalated to L4, a comment on the incident channel should be added for </w:t>
      </w:r>
      <w:r w:rsidRPr="29E6FF16" w:rsidR="5D9EBA11">
        <w:rPr>
          <w:color w:val="000000" w:themeColor="text1" w:themeTint="FF" w:themeShade="FF"/>
        </w:rPr>
        <w:t>visibility</w:t>
      </w:r>
      <w:r w:rsidRPr="29E6FF16" w:rsidR="5D9EBA11">
        <w:rPr>
          <w:color w:val="000000" w:themeColor="text1" w:themeTint="FF" w:themeShade="FF"/>
        </w:rPr>
        <w:t>.</w:t>
      </w:r>
    </w:p>
    <w:p w:rsidR="5D9EBA11" w:rsidP="29E6FF16" w:rsidRDefault="5D9EBA11" w14:paraId="6E2071E0" w14:textId="3C3539B3">
      <w:pPr>
        <w:pStyle w:val="ListParagraph"/>
        <w:numPr>
          <w:ilvl w:val="1"/>
          <w:numId w:val="2"/>
        </w:numPr>
        <w:rPr>
          <w:color w:val="000000" w:themeColor="text1" w:themeTint="FF" w:themeShade="FF"/>
        </w:rPr>
      </w:pPr>
      <w:r w:rsidRPr="29E6FF16" w:rsidR="5D9EBA11">
        <w:rPr>
          <w:color w:val="000000" w:themeColor="text1" w:themeTint="FF" w:themeShade="FF"/>
        </w:rPr>
        <w:t xml:space="preserve">The Engineering Manager will then assign </w:t>
      </w:r>
      <w:r w:rsidRPr="29E6FF16" w:rsidR="5D9EBA11">
        <w:rPr>
          <w:color w:val="000000" w:themeColor="text1" w:themeTint="FF" w:themeShade="FF"/>
        </w:rPr>
        <w:t>appropriate resources</w:t>
      </w:r>
      <w:r w:rsidRPr="29E6FF16" w:rsidR="5D9EBA11">
        <w:rPr>
          <w:color w:val="000000" w:themeColor="text1" w:themeTint="FF" w:themeShade="FF"/>
        </w:rPr>
        <w:t xml:space="preserve"> and </w:t>
      </w:r>
      <w:r w:rsidRPr="29E6FF16" w:rsidR="5D9EBA11">
        <w:rPr>
          <w:color w:val="000000" w:themeColor="text1" w:themeTint="FF" w:themeShade="FF"/>
        </w:rPr>
        <w:t>monitor</w:t>
      </w:r>
      <w:r w:rsidRPr="29E6FF16" w:rsidR="5D9EBA11">
        <w:rPr>
          <w:color w:val="000000" w:themeColor="text1" w:themeTint="FF" w:themeShade="FF"/>
        </w:rPr>
        <w:t xml:space="preserve"> the situation.</w:t>
      </w:r>
    </w:p>
    <w:p w:rsidR="00203804" w:rsidP="00802E29" w:rsidRDefault="00203804" w14:paraId="294ADEC7" w14:textId="77777777">
      <w:pPr>
        <w:pStyle w:val="ListParagraph"/>
        <w:ind w:left="2160"/>
        <w:rPr>
          <w:color w:val="000000" w:themeColor="text1"/>
        </w:rPr>
      </w:pPr>
    </w:p>
    <w:p w:rsidRPr="00EF2A86" w:rsidR="00DF7A5C" w:rsidP="00DF7A5C" w:rsidRDefault="00DF7A5C" w14:paraId="385141A6" w14:textId="77777777">
      <w:pPr>
        <w:pStyle w:val="ListParagraph"/>
        <w:ind w:left="2160"/>
        <w:rPr>
          <w:color w:val="000000" w:themeColor="text1"/>
        </w:rPr>
      </w:pPr>
    </w:p>
    <w:p w:rsidRPr="000D685D" w:rsidR="00DF7A5C" w:rsidP="00DF7A5C" w:rsidRDefault="00DF7A5C" w14:paraId="2050507A" w14:textId="77777777">
      <w:pPr>
        <w:pStyle w:val="ListParagraph"/>
        <w:rPr>
          <w:color w:val="000000" w:themeColor="text1"/>
        </w:rPr>
      </w:pPr>
    </w:p>
    <w:p w:rsidRPr="003B7AEB" w:rsidR="00DF7A5C" w:rsidP="00DF7A5C" w:rsidRDefault="00DF7A5C" w14:paraId="442C23A0" w14:textId="77777777">
      <w:pPr>
        <w:rPr>
          <w:color w:val="000000" w:themeColor="text1"/>
        </w:rPr>
      </w:pPr>
    </w:p>
    <w:p w:rsidR="000B3217" w:rsidRDefault="000B3217" w14:paraId="6C5F79A7" w14:textId="77777777"/>
    <w:sectPr w:rsidR="000B32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424F" w:rsidRDefault="00D2424F" w14:paraId="7EF8924E" w14:textId="77777777">
      <w:pPr>
        <w:spacing w:after="0" w:line="240" w:lineRule="auto"/>
      </w:pPr>
      <w:r>
        <w:separator/>
      </w:r>
    </w:p>
  </w:endnote>
  <w:endnote w:type="continuationSeparator" w:id="0">
    <w:p w:rsidR="00D2424F" w:rsidRDefault="00D2424F" w14:paraId="3FA1384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424F" w:rsidRDefault="00D2424F" w14:paraId="24000D8B" w14:textId="77777777">
      <w:pPr>
        <w:spacing w:after="0" w:line="240" w:lineRule="auto"/>
      </w:pPr>
      <w:r>
        <w:separator/>
      </w:r>
    </w:p>
  </w:footnote>
  <w:footnote w:type="continuationSeparator" w:id="0">
    <w:p w:rsidR="00D2424F" w:rsidRDefault="00D2424F" w14:paraId="735D877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677F1"/>
    <w:multiLevelType w:val="hybridMultilevel"/>
    <w:tmpl w:val="56A21E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34F490A"/>
    <w:multiLevelType w:val="hybridMultilevel"/>
    <w:tmpl w:val="A06CD9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30636332">
    <w:abstractNumId w:val="1"/>
  </w:num>
  <w:num w:numId="2" w16cid:durableId="171214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5C"/>
    <w:rsid w:val="000B3217"/>
    <w:rsid w:val="000F13C1"/>
    <w:rsid w:val="00106ADD"/>
    <w:rsid w:val="00203804"/>
    <w:rsid w:val="002E54BF"/>
    <w:rsid w:val="0033588A"/>
    <w:rsid w:val="004C0A0A"/>
    <w:rsid w:val="00575259"/>
    <w:rsid w:val="0059101E"/>
    <w:rsid w:val="00650E44"/>
    <w:rsid w:val="00697C7C"/>
    <w:rsid w:val="006B4D8F"/>
    <w:rsid w:val="00776E7D"/>
    <w:rsid w:val="007A4416"/>
    <w:rsid w:val="007E1150"/>
    <w:rsid w:val="007E5FC3"/>
    <w:rsid w:val="00802E29"/>
    <w:rsid w:val="00882205"/>
    <w:rsid w:val="00927D70"/>
    <w:rsid w:val="009A35F7"/>
    <w:rsid w:val="00A2276C"/>
    <w:rsid w:val="00AC668A"/>
    <w:rsid w:val="00D205DE"/>
    <w:rsid w:val="00D2424F"/>
    <w:rsid w:val="00DF7A5C"/>
    <w:rsid w:val="00E15756"/>
    <w:rsid w:val="00E439F2"/>
    <w:rsid w:val="00E7108F"/>
    <w:rsid w:val="00EB3DD1"/>
    <w:rsid w:val="00EE6194"/>
    <w:rsid w:val="00F8533F"/>
    <w:rsid w:val="00F876E2"/>
    <w:rsid w:val="00FA2795"/>
    <w:rsid w:val="06508998"/>
    <w:rsid w:val="07F882FC"/>
    <w:rsid w:val="081C4FF5"/>
    <w:rsid w:val="0B8F6D49"/>
    <w:rsid w:val="0D2D975C"/>
    <w:rsid w:val="1284BF9E"/>
    <w:rsid w:val="26A770CE"/>
    <w:rsid w:val="2843412F"/>
    <w:rsid w:val="29E6FF16"/>
    <w:rsid w:val="2C16AFA0"/>
    <w:rsid w:val="2D2DD6E5"/>
    <w:rsid w:val="2D516357"/>
    <w:rsid w:val="2DC63EBB"/>
    <w:rsid w:val="2EBA7039"/>
    <w:rsid w:val="2EE3B050"/>
    <w:rsid w:val="2F17864A"/>
    <w:rsid w:val="31F210FB"/>
    <w:rsid w:val="338DE15C"/>
    <w:rsid w:val="3792FA8A"/>
    <w:rsid w:val="3ABF292F"/>
    <w:rsid w:val="3E9640C2"/>
    <w:rsid w:val="41EF0C68"/>
    <w:rsid w:val="4526AD2A"/>
    <w:rsid w:val="4AAA1941"/>
    <w:rsid w:val="4FB07853"/>
    <w:rsid w:val="558321F6"/>
    <w:rsid w:val="5A85855C"/>
    <w:rsid w:val="5D9EBA11"/>
    <w:rsid w:val="5DA5EA6F"/>
    <w:rsid w:val="624DE124"/>
    <w:rsid w:val="63B321A9"/>
    <w:rsid w:val="6499AC79"/>
    <w:rsid w:val="659EAA43"/>
    <w:rsid w:val="6AE1DFE1"/>
    <w:rsid w:val="6D89DC64"/>
    <w:rsid w:val="73395B64"/>
    <w:rsid w:val="77CB982F"/>
    <w:rsid w:val="78AD38F6"/>
    <w:rsid w:val="796A1909"/>
    <w:rsid w:val="7FF0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96B7C"/>
  <w15:chartTrackingRefBased/>
  <w15:docId w15:val="{94696FF0-6141-40B3-9D38-E95AC180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F7A5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F7A5C"/>
    <w:pPr>
      <w:ind w:left="720"/>
      <w:contextualSpacing/>
    </w:pPr>
  </w:style>
  <w:style w:type="character" w:styleId="Hyperlink">
    <w:name w:val="Hyperlink"/>
    <w:basedOn w:val="DefaultParagraphFont"/>
    <w:uiPriority w:val="99"/>
    <w:unhideWhenUsed/>
    <w:rsid w:val="00DF7A5C"/>
    <w:rPr>
      <w:color w:val="0563C1" w:themeColor="hyperlink"/>
      <w:u w:val="single"/>
    </w:rPr>
  </w:style>
  <w:style w:type="paragraph" w:styleId="NormalWeb">
    <w:name w:val="Normal (Web)"/>
    <w:basedOn w:val="Normal"/>
    <w:uiPriority w:val="99"/>
    <w:semiHidden/>
    <w:unhideWhenUsed/>
    <w:rsid w:val="00DF7A5C"/>
    <w:pPr>
      <w:spacing w:before="100" w:beforeAutospacing="1" w:after="100" w:afterAutospacing="1" w:line="240" w:lineRule="auto"/>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203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gnizantproducts.atlassian.net/wiki/spaces/MKB/overview?homepageId=40796710"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https://teams.microsoft.com/l/channel/19%3aGhFgaDMtdwU0SjNsiEabQS65_yhf-FZFzuGdLL7I-AY1%40thread.tacv2/General?groupId=4152026a-0cad-470d-91c7-2311f91894f6&amp;tenantId=de08c407-19b9-427d-9fe8-edf254300ca7"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customXml" Target="../customXml/item3.xml" Id="rId14" /><Relationship Type="http://schemas.openxmlformats.org/officeDocument/2006/relationships/hyperlink" Target="https://cognizantproducts.atlassian.net/wiki/spaces/MER/pages/43221165/Client+Support" TargetMode="External" Id="Racb272d8f22340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8761B2EEF04A88B217B034FD0FCA" ma:contentTypeVersion="19" ma:contentTypeDescription="Create a new document." ma:contentTypeScope="" ma:versionID="5e65bccc5b1e3ea2af05b84885740c34">
  <xsd:schema xmlns:xsd="http://www.w3.org/2001/XMLSchema" xmlns:xs="http://www.w3.org/2001/XMLSchema" xmlns:p="http://schemas.microsoft.com/office/2006/metadata/properties" xmlns:ns2="00c9c5dc-b312-4b4b-b42a-61479dfd4572" xmlns:ns3="582256b1-71dc-4025-af46-4622f2b53b3e" xmlns:ns4="3c35e321-f73a-4dae-ae38-a0459de24735" targetNamespace="http://schemas.microsoft.com/office/2006/metadata/properties" ma:root="true" ma:fieldsID="fccd3b55a96cc9749d78b2b433b599f5" ns2:_="" ns3:_="" ns4:_="">
    <xsd:import namespace="00c9c5dc-b312-4b4b-b42a-61479dfd4572"/>
    <xsd:import namespace="582256b1-71dc-4025-af46-4622f2b53b3e"/>
    <xsd:import namespace="3c35e321-f73a-4dae-ae38-a0459de247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9c5dc-b312-4b4b-b42a-61479dfd4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7d1d5-7262-4eb7-85df-493a730aa646"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256b1-71dc-4025-af46-4622f2b53b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e321-f73a-4dae-ae38-a0459de247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441298-165e-4ca8-9a92-906b5fd3418a}" ma:internalName="TaxCatchAll" ma:showField="CatchAllData" ma:web="582256b1-71dc-4025-af46-4622f2b53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c9c5dc-b312-4b4b-b42a-61479dfd4572">
      <Terms xmlns="http://schemas.microsoft.com/office/infopath/2007/PartnerControls"/>
    </lcf76f155ced4ddcb4097134ff3c332f>
    <TaxCatchAll xmlns="3c35e321-f73a-4dae-ae38-a0459de24735" xsi:nil="true"/>
    <_Flow_SignoffStatus xmlns="00c9c5dc-b312-4b4b-b42a-61479dfd4572" xsi:nil="true"/>
  </documentManagement>
</p:properties>
</file>

<file path=customXml/itemProps1.xml><?xml version="1.0" encoding="utf-8"?>
<ds:datastoreItem xmlns:ds="http://schemas.openxmlformats.org/officeDocument/2006/customXml" ds:itemID="{67A7BC6B-DA9A-4A51-9F92-3FDE5E9B4C22}"/>
</file>

<file path=customXml/itemProps2.xml><?xml version="1.0" encoding="utf-8"?>
<ds:datastoreItem xmlns:ds="http://schemas.openxmlformats.org/officeDocument/2006/customXml" ds:itemID="{4110065E-3F6F-4D31-8247-73B6903A9E0B}"/>
</file>

<file path=customXml/itemProps3.xml><?xml version="1.0" encoding="utf-8"?>
<ds:datastoreItem xmlns:ds="http://schemas.openxmlformats.org/officeDocument/2006/customXml" ds:itemID="{FD16204F-5F40-48B9-B7C0-7847EA4EF4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Cognizant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Rocha, John H G (Cognizant)</dc:creator>
  <keywords/>
  <dc:description/>
  <lastModifiedBy>Pitpit, Mohammed Dadapeer (Cognizant)</lastModifiedBy>
  <revision>7</revision>
  <dcterms:created xsi:type="dcterms:W3CDTF">2023-07-05T09:43:00.0000000Z</dcterms:created>
  <dcterms:modified xsi:type="dcterms:W3CDTF">2024-12-12T16:04:56.1583133Z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0x010100B83A8761B2EEF04A88B217B034FD0FCA</vt:lpwstr>
  </property>
  <property fmtid="{D5CDD505-2E9C-101B-9397-08002B2CF9AE}" pid="3" name="MediaServiceImageTags">
    <vt:lpwstr/>
  </property>
</Properties>
</file>